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482" w:rsidRPr="006E0482" w:rsidRDefault="006E0482" w:rsidP="006E0482">
      <w:pPr>
        <w:pStyle w:val="1"/>
        <w:rPr>
          <w:color w:val="auto"/>
        </w:rPr>
      </w:pPr>
      <w:r w:rsidRPr="006E0482">
        <w:rPr>
          <w:rStyle w:val="a4"/>
          <w:b w:val="0"/>
          <w:bCs w:val="0"/>
          <w:color w:val="auto"/>
        </w:rPr>
        <w:t>Закон Пермского края от 29 ноября 2018 г. N 303-ПК "О бюджете Пермского края на 2019 год и на плановый период 2020 и 2021 годов" (с изменениями и дополнениями)</w:t>
      </w:r>
    </w:p>
    <w:p w:rsidR="006E0482" w:rsidRPr="006E0482" w:rsidRDefault="006E0482" w:rsidP="006E0482">
      <w:pPr>
        <w:pStyle w:val="aa"/>
        <w:rPr>
          <w:color w:val="auto"/>
        </w:rPr>
      </w:pPr>
      <w:r w:rsidRPr="006E0482">
        <w:rPr>
          <w:color w:val="auto"/>
        </w:rPr>
        <w:t>С изменениями и дополнениями от:</w:t>
      </w:r>
    </w:p>
    <w:p w:rsidR="006E0482" w:rsidRPr="006E0482" w:rsidRDefault="006E0482" w:rsidP="006E0482">
      <w:pPr>
        <w:pStyle w:val="a8"/>
        <w:rPr>
          <w:color w:val="auto"/>
          <w:shd w:val="clear" w:color="auto" w:fill="EAEFED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EAEFED"/>
        </w:rPr>
        <w:t>23 февраля, 21 марта, 26 апреля, 27 июня, 23 сентября, 25 октября, 28 ноября 2019 г.</w:t>
      </w:r>
    </w:p>
    <w:p w:rsidR="006E0482" w:rsidRPr="006E0482" w:rsidRDefault="006E0482" w:rsidP="006E0482"/>
    <w:p w:rsidR="006E0482" w:rsidRPr="006E0482" w:rsidRDefault="006E0482" w:rsidP="006E0482">
      <w:r w:rsidRPr="006E0482">
        <w:rPr>
          <w:rStyle w:val="a3"/>
          <w:color w:val="auto"/>
        </w:rPr>
        <w:t>Принят Законодательным Собранием Пермского края 29 ноября 2018 года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r w:rsidRPr="006E0482">
        <w:rPr>
          <w:color w:val="auto"/>
          <w:sz w:val="16"/>
          <w:szCs w:val="16"/>
          <w:shd w:val="clear" w:color="auto" w:fill="F0F0F0"/>
        </w:rPr>
        <w:t>ГАРАНТ:</w:t>
      </w:r>
      <w:bookmarkStart w:id="0" w:name="_GoBack"/>
      <w:bookmarkEnd w:id="0"/>
    </w:p>
    <w:p w:rsidR="006E0482" w:rsidRPr="006E0482" w:rsidRDefault="006E0482" w:rsidP="006E0482">
      <w:pPr>
        <w:pStyle w:val="a6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Об утверждении краевого бюджета на очередной год см. </w:t>
      </w:r>
      <w:r w:rsidRPr="006E0482">
        <w:rPr>
          <w:rStyle w:val="a4"/>
          <w:color w:val="auto"/>
          <w:shd w:val="clear" w:color="auto" w:fill="F0F0F0"/>
        </w:rPr>
        <w:t>справку</w:t>
      </w:r>
    </w:p>
    <w:p w:rsidR="006E0482" w:rsidRPr="006E0482" w:rsidRDefault="006E0482" w:rsidP="006E0482">
      <w:pPr>
        <w:pStyle w:val="a5"/>
      </w:pPr>
      <w:bookmarkStart w:id="1" w:name="sub_1"/>
      <w:r w:rsidRPr="006E0482">
        <w:rPr>
          <w:rStyle w:val="a3"/>
          <w:color w:val="auto"/>
        </w:rPr>
        <w:t>Статья 1.</w:t>
      </w:r>
      <w:r w:rsidRPr="006E0482">
        <w:t xml:space="preserve"> Основные характеристики краевого бюджета на 2019 год и на плановый период 2020 и 2021 годов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2" w:name="sub_11"/>
      <w:bookmarkEnd w:id="1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2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1 изменена с 21 марта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1. Утвердить основные характеристики краевого бюджета на 2019 год: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3" w:name="sub_111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3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1 изменен с 28 ноября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28 ноября 2019 г. N 483-ПК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1) прогнозируемый общий объем доходов краевого бюджета в сумме 139842182,1 тыс. рублей;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4" w:name="sub_112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4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2 изменен с 28 ноября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28 ноября 2019 г. N 483-ПК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2) общий объем расходов краевого бюджета в сумме 147707649,8 тыс. рублей;</w:t>
      </w:r>
    </w:p>
    <w:p w:rsidR="006E0482" w:rsidRPr="006E0482" w:rsidRDefault="006E0482" w:rsidP="006E0482">
      <w:bookmarkStart w:id="5" w:name="sub_113"/>
      <w:r w:rsidRPr="006E0482">
        <w:t>3) дефицит краевого бюджета в сумме 7865467,7 тыс. рублей.</w:t>
      </w:r>
    </w:p>
    <w:p w:rsidR="006E0482" w:rsidRPr="006E0482" w:rsidRDefault="006E0482" w:rsidP="006E0482">
      <w:bookmarkStart w:id="6" w:name="sub_12"/>
      <w:bookmarkEnd w:id="5"/>
      <w:r w:rsidRPr="006E0482">
        <w:t>2. Утвердить основные характеристики краевого бюджета на 2020 год и на 2021 год: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7" w:name="sub_121"/>
      <w:bookmarkEnd w:id="6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7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1) изменен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1) прогнозируемый общий объем доходов краевого бюджета на 2020 год в сумме 135422760,8 тыс. рублей и на 2021 год в сумме 142217705,7 тыс. рублей;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8" w:name="sub_122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8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2) изменен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2) общий объем расходов краевого бюджета на 2020 год в сумме 146691115,3 тыс. рублей, в том числе условно утвержденные расходы в сумме 2409759,1 тыс. рублей, и на 2021 год в сумме 152144646,2 тыс. рублей, в том числе условно утвержденные расходы в сумме 2404942,6 тыс. рублей;</w:t>
      </w:r>
    </w:p>
    <w:p w:rsidR="006E0482" w:rsidRPr="006E0482" w:rsidRDefault="006E0482" w:rsidP="006E0482">
      <w:bookmarkStart w:id="9" w:name="sub_123"/>
      <w:r w:rsidRPr="006E0482">
        <w:t>3) дефицит краевого бюджета на 2020 год в сумме 11268354,5 тыс. рублей и на 2021 год в сумме 9926940,5 тыс. рублей.</w:t>
      </w:r>
    </w:p>
    <w:bookmarkEnd w:id="9"/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10" w:name="sub_2"/>
      <w:r w:rsidRPr="006E0482">
        <w:rPr>
          <w:rStyle w:val="a3"/>
          <w:color w:val="auto"/>
        </w:rPr>
        <w:t>Статья 2</w:t>
      </w:r>
      <w:r w:rsidRPr="006E0482">
        <w:t>. Нормативы распределения доходов между бюджетами бюджетной системы Пермского края на 2019 год и на плановый период 2020 и 2021 годов</w:t>
      </w:r>
    </w:p>
    <w:bookmarkEnd w:id="10"/>
    <w:p w:rsidR="006E0482" w:rsidRPr="006E0482" w:rsidRDefault="006E0482" w:rsidP="006E0482">
      <w:r w:rsidRPr="006E0482">
        <w:t xml:space="preserve">В соответствии с </w:t>
      </w:r>
      <w:r w:rsidRPr="006E0482">
        <w:rPr>
          <w:rStyle w:val="a4"/>
          <w:color w:val="auto"/>
        </w:rPr>
        <w:t>пунктом 2 статьи 184.1</w:t>
      </w:r>
      <w:r w:rsidRPr="006E0482">
        <w:t xml:space="preserve"> Бюджетного кодекса Российской </w:t>
      </w:r>
      <w:r w:rsidRPr="006E0482">
        <w:lastRenderedPageBreak/>
        <w:t xml:space="preserve">Федерации утвердить нормативы распределения доходов между бюджетами бюджетной системы Пермского края по отдельным видам доходов на 2019 год и на плановый период 2020 и 2021 годов согласно </w:t>
      </w:r>
      <w:r w:rsidRPr="006E0482">
        <w:rPr>
          <w:rStyle w:val="a4"/>
          <w:color w:val="auto"/>
        </w:rPr>
        <w:t>приложению 1</w:t>
      </w:r>
      <w:r w:rsidRPr="006E0482">
        <w:t xml:space="preserve"> к настоящему Закону.</w:t>
      </w:r>
    </w:p>
    <w:p w:rsidR="006E0482" w:rsidRPr="006E0482" w:rsidRDefault="006E0482" w:rsidP="006E0482">
      <w:r w:rsidRPr="006E0482">
        <w:t>Утвердить 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E0482">
        <w:t>инжекторных</w:t>
      </w:r>
      <w:proofErr w:type="spellEnd"/>
      <w:r w:rsidRPr="006E0482">
        <w:t xml:space="preserve">) двигателей, производимые на территории Российской Федерации, на 2019 - 2021 годы согласно </w:t>
      </w:r>
      <w:r w:rsidRPr="006E0482">
        <w:rPr>
          <w:rStyle w:val="a4"/>
          <w:color w:val="auto"/>
        </w:rPr>
        <w:t>приложению 2</w:t>
      </w:r>
      <w:r w:rsidRPr="006E0482">
        <w:t xml:space="preserve"> к настоящему Закону.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11" w:name="sub_3"/>
      <w:r w:rsidRPr="006E0482">
        <w:rPr>
          <w:rStyle w:val="a3"/>
          <w:color w:val="auto"/>
        </w:rPr>
        <w:t>Статья 3.</w:t>
      </w:r>
      <w:r w:rsidRPr="006E0482">
        <w:t xml:space="preserve"> Главные администраторы доходов </w:t>
      </w:r>
      <w:proofErr w:type="gramStart"/>
      <w:r w:rsidRPr="006E0482">
        <w:t>краевого бюджета</w:t>
      </w:r>
      <w:proofErr w:type="gramEnd"/>
      <w:r w:rsidRPr="006E0482">
        <w:t xml:space="preserve"> и главные администраторы источников финансирования дефицита краевого бюджета</w:t>
      </w:r>
    </w:p>
    <w:p w:rsidR="006E0482" w:rsidRPr="006E0482" w:rsidRDefault="006E0482" w:rsidP="006E0482">
      <w:bookmarkStart w:id="12" w:name="sub_31"/>
      <w:bookmarkEnd w:id="11"/>
      <w:r w:rsidRPr="006E0482">
        <w:t xml:space="preserve">1. Утвердить перечень главных администраторов доходов краевого бюджета согласно </w:t>
      </w:r>
      <w:r w:rsidRPr="006E0482">
        <w:rPr>
          <w:rStyle w:val="a4"/>
          <w:color w:val="auto"/>
        </w:rPr>
        <w:t>приложению 3</w:t>
      </w:r>
      <w:r w:rsidRPr="006E0482">
        <w:t xml:space="preserve"> к настоящему Закону.</w:t>
      </w:r>
    </w:p>
    <w:p w:rsidR="006E0482" w:rsidRPr="006E0482" w:rsidRDefault="006E0482" w:rsidP="006E0482">
      <w:bookmarkStart w:id="13" w:name="sub_32"/>
      <w:bookmarkEnd w:id="12"/>
      <w:r w:rsidRPr="006E0482">
        <w:t xml:space="preserve">2. Утвердить перечень главных администраторов источников финансирования дефицита краевого бюджета согласно </w:t>
      </w:r>
      <w:r w:rsidRPr="006E0482">
        <w:rPr>
          <w:rStyle w:val="a4"/>
          <w:color w:val="auto"/>
        </w:rPr>
        <w:t>приложению 4</w:t>
      </w:r>
      <w:r w:rsidRPr="006E0482">
        <w:t xml:space="preserve"> к настоящему Закону.</w:t>
      </w:r>
    </w:p>
    <w:bookmarkEnd w:id="13"/>
    <w:p w:rsidR="006E0482" w:rsidRPr="006E0482" w:rsidRDefault="006E0482" w:rsidP="006E0482">
      <w:r w:rsidRPr="006E0482">
        <w:t xml:space="preserve">В случаях изменения состава и (или) функций главных администраторов доходов или главных администраторов источников финансирования дефицита краевого бюджета, а также изменения принципов назначения и присвоения структуры кодов </w:t>
      </w:r>
      <w:r w:rsidRPr="006E0482">
        <w:rPr>
          <w:rStyle w:val="a4"/>
          <w:color w:val="auto"/>
        </w:rPr>
        <w:t>классификации доходов</w:t>
      </w:r>
      <w:r w:rsidRPr="006E0482">
        <w:t xml:space="preserve"> и </w:t>
      </w:r>
      <w:r w:rsidRPr="006E0482">
        <w:rPr>
          <w:rStyle w:val="a4"/>
          <w:color w:val="auto"/>
        </w:rPr>
        <w:t>источников финансирования дефицита бюджетов</w:t>
      </w:r>
      <w:r w:rsidRPr="006E0482">
        <w:t xml:space="preserve"> Российской Федерации Министерство финансов Пермского края вправе вносить соответствующие изменения в перечень главных администраторов доходов краевого бюджета или главных администраторов источников финансирования дефицита краевого бюджета, а также в состав закрепленных за ними кодов классификации доходов или источников финансирования дефицита бюджета.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14" w:name="sub_4"/>
      <w:r w:rsidRPr="006E0482">
        <w:rPr>
          <w:rStyle w:val="a3"/>
          <w:color w:val="auto"/>
        </w:rPr>
        <w:t>Статья 4.</w:t>
      </w:r>
      <w:r w:rsidRPr="006E0482">
        <w:t xml:space="preserve"> Бюджетные ассигнования краевого бюджета на 2019 год и на плановый период 2020 и 2021 годов</w:t>
      </w:r>
    </w:p>
    <w:p w:rsidR="006E0482" w:rsidRPr="006E0482" w:rsidRDefault="006E0482" w:rsidP="006E0482">
      <w:bookmarkStart w:id="15" w:name="sub_41"/>
      <w:bookmarkEnd w:id="14"/>
      <w:r w:rsidRPr="006E0482">
        <w:t xml:space="preserve">1. Утвердить распределение бюджетных ассигнований по целевым статьям (государственным программам и непрограммным направлениям деятельности), группам видов расходов классификации расходов бюджета на 2019 год согласно </w:t>
      </w:r>
      <w:r w:rsidRPr="006E0482">
        <w:rPr>
          <w:rStyle w:val="a4"/>
          <w:color w:val="auto"/>
        </w:rPr>
        <w:t>приложению 5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6</w:t>
      </w:r>
      <w:r w:rsidRPr="006E0482">
        <w:t xml:space="preserve"> к настоящему Закону.</w:t>
      </w:r>
    </w:p>
    <w:p w:rsidR="006E0482" w:rsidRPr="006E0482" w:rsidRDefault="006E0482" w:rsidP="006E0482">
      <w:bookmarkStart w:id="16" w:name="sub_42"/>
      <w:bookmarkEnd w:id="15"/>
      <w:r w:rsidRPr="006E0482">
        <w:t xml:space="preserve">2. Утвердить ведомственную структуру расходов краевого бюджета на 2019 год согласно </w:t>
      </w:r>
      <w:r w:rsidRPr="006E0482">
        <w:rPr>
          <w:rStyle w:val="a4"/>
          <w:color w:val="auto"/>
        </w:rPr>
        <w:t>приложению 7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8</w:t>
      </w:r>
      <w:r w:rsidRPr="006E0482">
        <w:t xml:space="preserve"> к настоящему Закону.</w:t>
      </w:r>
    </w:p>
    <w:p w:rsidR="006E0482" w:rsidRPr="006E0482" w:rsidRDefault="006E0482" w:rsidP="006E0482">
      <w:bookmarkStart w:id="17" w:name="sub_43"/>
      <w:bookmarkEnd w:id="16"/>
      <w:r w:rsidRPr="006E0482">
        <w:t>3. Утвердить оборотную кассовую наличность краевого бюджета на 01.01.2020 в сумме 250000 тыс. рублей, на 01.01.2021 - в сумме 260000 тыс. рублей, на 01.01.2022 - в сумме 295000 тыс. рублей.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18" w:name="sub_44"/>
      <w:bookmarkEnd w:id="17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18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4 изменена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4. Утвердить общий объем бюджетных ассигнований на исполнение публичных нормативных обязательств на 2019 год в сумме 8159971,3 тыс. рублей, на 2020 год в сумме 8230547,1 тыс. рублей, на 2021 год в сумме 8151376,5 тыс. рублей.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19" w:name="sub_45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19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5 изменена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5. Установить объем резервного фонда Правительства Пермского края на 2019 год в сумме 259122,6 тыс. рублей, на 2020 год в сумме 450000,0 тыс. рублей, на 2021 год в сумме 450000,0 тыс. рублей.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20" w:name="sub_46"/>
      <w:r w:rsidRPr="006E0482">
        <w:rPr>
          <w:color w:val="auto"/>
          <w:sz w:val="16"/>
          <w:szCs w:val="16"/>
          <w:shd w:val="clear" w:color="auto" w:fill="F0F0F0"/>
        </w:rPr>
        <w:lastRenderedPageBreak/>
        <w:t>Информация об изменениях:</w:t>
      </w:r>
    </w:p>
    <w:bookmarkEnd w:id="20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6 изменена с 25 октября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25 октября 2019 г. N 467-ПК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6. Утвердить объем бюджетных ассигнований дорожного фонда Пермского края на 2019 год в сумме 15809928,5 тыс. рублей, на 2020 год в сумме 18426141,5 тыс. рублей, на 2021 год в сумме 17837181,9 тыс. рублей.</w:t>
      </w:r>
    </w:p>
    <w:p w:rsidR="006E0482" w:rsidRPr="006E0482" w:rsidRDefault="006E0482" w:rsidP="006E0482">
      <w:r w:rsidRPr="006E0482">
        <w:t xml:space="preserve">Утвердить распределение средств дорожного фонда Пермского края на 2019 год согласно </w:t>
      </w:r>
      <w:r w:rsidRPr="006E0482">
        <w:rPr>
          <w:rStyle w:val="a4"/>
          <w:color w:val="auto"/>
        </w:rPr>
        <w:t>приложению 9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10</w:t>
      </w:r>
      <w:r w:rsidRPr="006E0482">
        <w:t xml:space="preserve"> к настоящему Закону.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21" w:name="sub_47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21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7 изменена с 25 октября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25 октября 2019 г. N 467-ПК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7. Утвердить общий объем бюджетных ассигнований на реализацию адресной инвестиционной программы на 2019 год в сумме 10570884,4 тыс. рублей, на 2020 год в сумме 13378847,4 тыс. рублей, на 2021 год в сумме 16728889,8 тыс. рублей.</w:t>
      </w:r>
    </w:p>
    <w:p w:rsidR="006E0482" w:rsidRPr="006E0482" w:rsidRDefault="006E0482" w:rsidP="006E0482"/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22" w:name="sub_5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22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Статья 5 изменена с 28 ноября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28 ноября 2019 г. N 483-ПК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pPr>
        <w:pStyle w:val="a5"/>
      </w:pPr>
      <w:r w:rsidRPr="006E0482">
        <w:rPr>
          <w:rStyle w:val="a3"/>
          <w:color w:val="auto"/>
        </w:rPr>
        <w:t>Статья 5.</w:t>
      </w:r>
      <w:r w:rsidRPr="006E0482">
        <w:t xml:space="preserve"> Межбюджетные трансферты, получаемые из федерального бюджета в 2019 - 2021 годах</w:t>
      </w:r>
    </w:p>
    <w:p w:rsidR="006E0482" w:rsidRPr="006E0482" w:rsidRDefault="006E0482" w:rsidP="006E0482">
      <w:r w:rsidRPr="006E0482">
        <w:t>Утвердить объем дотации на выравнивание бюджетной обеспеченности бюджету Пермского края на 2019 год в сумме 2422740,2 тыс. рублей, на 2020 год в сумме 1315039,7 тыс. рублей, на 2021 год в сумме 1254191,2 тыс. рублей.</w:t>
      </w:r>
    </w:p>
    <w:p w:rsidR="006E0482" w:rsidRPr="006E0482" w:rsidRDefault="006E0482" w:rsidP="006E0482">
      <w:bookmarkStart w:id="23" w:name="sub_53"/>
      <w:r w:rsidRPr="006E0482">
        <w:t>Утвердить объем дотации на поддержку мер по обеспечению сбалансированности бюджета Пермского края на 2019 год в сумме 1855486,0 тыс. рублей.</w:t>
      </w:r>
    </w:p>
    <w:p w:rsidR="006E0482" w:rsidRPr="006E0482" w:rsidRDefault="006E0482" w:rsidP="006E0482">
      <w:bookmarkStart w:id="24" w:name="sub_530"/>
      <w:bookmarkEnd w:id="23"/>
      <w:r w:rsidRPr="006E0482">
        <w:t>Утвердить объем дотации бюджету Пермского края, связанной с особым режимом безопасного функционирования закрытых административно-территориальных образований, на 2019 год в сумме 52758,0 тыс. рублей, на 2020 год в сумме 38762,0 тыс. рублей, на 2021 год в сумме 42318,0 тыс. рублей.</w:t>
      </w:r>
    </w:p>
    <w:p w:rsidR="006E0482" w:rsidRPr="006E0482" w:rsidRDefault="006E0482" w:rsidP="006E0482">
      <w:bookmarkStart w:id="25" w:name="sub_54"/>
      <w:bookmarkEnd w:id="24"/>
      <w:r w:rsidRPr="006E0482">
        <w:t>Утвердить объем субсидий бюджету Пермского края на 2019 год в сумме 3146344,2 тыс. рублей, на 2020 год в сумме 2584458,7 тыс. рублей, на 2021 год в сумме 2159961,3 тыс. рублей.</w:t>
      </w:r>
    </w:p>
    <w:p w:rsidR="006E0482" w:rsidRPr="006E0482" w:rsidRDefault="006E0482" w:rsidP="006E0482">
      <w:bookmarkStart w:id="26" w:name="sub_55"/>
      <w:bookmarkEnd w:id="25"/>
      <w:r w:rsidRPr="006E0482">
        <w:t>Утвердить объем субвенций бюджету Пермского края на 2019 год в сумме 7311720,1 тыс. рублей, на 2020 год в сумме 7786279,0 тыс. рублей, на 2021 год в сумме 7922280,1 тыс. рублей.</w:t>
      </w:r>
    </w:p>
    <w:p w:rsidR="006E0482" w:rsidRPr="006E0482" w:rsidRDefault="006E0482" w:rsidP="006E0482">
      <w:bookmarkStart w:id="27" w:name="sub_56"/>
      <w:bookmarkEnd w:id="26"/>
      <w:r w:rsidRPr="006E0482">
        <w:t>Утвердить объем иных межбюджетных трансфертов бюджету Пермского края на 2019 год в сумме 2038896,4 тыс. рублей, на 2020 год в сумме 1288699,6 тыс. рублей, на 2021 год в сумме 1288699,6 тыс. рублей.</w:t>
      </w:r>
    </w:p>
    <w:bookmarkEnd w:id="27"/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28" w:name="sub_6"/>
      <w:r w:rsidRPr="006E0482">
        <w:rPr>
          <w:rStyle w:val="a3"/>
          <w:color w:val="auto"/>
        </w:rPr>
        <w:t>Статья 6.</w:t>
      </w:r>
      <w:r w:rsidRPr="006E0482">
        <w:t xml:space="preserve"> Межбюджетные трансферты, предоставляемые из бюджета Пермского края в 2019 - 2021 годах</w:t>
      </w:r>
    </w:p>
    <w:p w:rsidR="006E0482" w:rsidRPr="006E0482" w:rsidRDefault="006E0482" w:rsidP="006E0482">
      <w:bookmarkStart w:id="29" w:name="sub_61"/>
      <w:bookmarkEnd w:id="28"/>
      <w:r w:rsidRPr="006E0482">
        <w:t>1. Утвердить объем регионального фонда финансовой поддержки муниципальных районов (городских округов) на 2019 год в сумме 8184260,6 тыс. рублей, на 2020 год в сумме 8610813,8 тыс. рублей, на 2021 год в сумме 8647761,2 тыс. рублей.</w:t>
      </w:r>
    </w:p>
    <w:bookmarkEnd w:id="29"/>
    <w:p w:rsidR="006E0482" w:rsidRPr="006E0482" w:rsidRDefault="006E0482" w:rsidP="006E0482">
      <w:r w:rsidRPr="006E0482">
        <w:t xml:space="preserve">Утвердить размеры дотаций из регионального фонда финансовой поддержки муниципальных районов (городских округов) согласно </w:t>
      </w:r>
      <w:r w:rsidRPr="006E0482">
        <w:rPr>
          <w:rStyle w:val="a4"/>
          <w:color w:val="auto"/>
        </w:rPr>
        <w:t>приложениям 11</w:t>
      </w:r>
      <w:r w:rsidRPr="006E0482">
        <w:t xml:space="preserve"> и </w:t>
      </w:r>
      <w:r w:rsidRPr="006E0482">
        <w:rPr>
          <w:rStyle w:val="a4"/>
          <w:color w:val="auto"/>
        </w:rPr>
        <w:t>12</w:t>
      </w:r>
      <w:r w:rsidRPr="006E0482">
        <w:t xml:space="preserve"> к настоящему Закону:</w:t>
      </w:r>
    </w:p>
    <w:p w:rsidR="006E0482" w:rsidRPr="006E0482" w:rsidRDefault="006E0482" w:rsidP="006E0482">
      <w:r w:rsidRPr="006E0482">
        <w:lastRenderedPageBreak/>
        <w:t>на 2019 год в сумме 8184260,6 тыс. рублей, в том числе:</w:t>
      </w:r>
    </w:p>
    <w:p w:rsidR="006E0482" w:rsidRPr="006E0482" w:rsidRDefault="006E0482" w:rsidP="006E0482">
      <w:r w:rsidRPr="006E0482">
        <w:t>средства, направляемые на выравнивание расчетной бюджетной обеспеченности, в сумме 7457599,0 тыс. рублей;</w:t>
      </w:r>
    </w:p>
    <w:p w:rsidR="006E0482" w:rsidRPr="006E0482" w:rsidRDefault="006E0482" w:rsidP="006E0482">
      <w:r w:rsidRPr="006E0482">
        <w:t>в виде дополнительных нормативов отчислений в бюджеты муниципальных районов (городских округов) по налогу на доходы физических лиц в сумме 726661,6 тыс. рублей;</w:t>
      </w:r>
    </w:p>
    <w:p w:rsidR="006E0482" w:rsidRPr="006E0482" w:rsidRDefault="006E0482" w:rsidP="006E0482">
      <w:r w:rsidRPr="006E0482">
        <w:t>на 2020 год в сумме 8610813,8 тыс. рублей, в том числе:</w:t>
      </w:r>
    </w:p>
    <w:p w:rsidR="006E0482" w:rsidRPr="006E0482" w:rsidRDefault="006E0482" w:rsidP="006E0482">
      <w:r w:rsidRPr="006E0482">
        <w:t>средства, направляемые на выравнивание расчетной бюджетной обеспеченности, в сумме 6606869,8 тыс. рублей;</w:t>
      </w:r>
    </w:p>
    <w:p w:rsidR="006E0482" w:rsidRPr="006E0482" w:rsidRDefault="006E0482" w:rsidP="006E0482">
      <w:r w:rsidRPr="006E0482">
        <w:t>в виде дополнительных нормативов отчислений в бюджеты муниципальных районов (городских округов) по налогу на доходы физических лиц в сумме 712129,0 тыс. рублей;</w:t>
      </w:r>
    </w:p>
    <w:p w:rsidR="006E0482" w:rsidRPr="006E0482" w:rsidRDefault="006E0482" w:rsidP="006E0482">
      <w:r w:rsidRPr="006E0482">
        <w:t>нераспределенный резерв регионального фонда финансовой поддержки муниципальных районов (городских округов) в размере 15% от общего объема регионального фонда финансовой поддержки муниципальных районов (городских округов) в сумме 1291815,0 тыс. рублей;</w:t>
      </w:r>
    </w:p>
    <w:p w:rsidR="006E0482" w:rsidRPr="006E0482" w:rsidRDefault="006E0482" w:rsidP="006E0482">
      <w:r w:rsidRPr="006E0482">
        <w:t>на 2021 год в сумме 8647761,2 тыс. рублей, в том числе:</w:t>
      </w:r>
    </w:p>
    <w:p w:rsidR="006E0482" w:rsidRPr="006E0482" w:rsidRDefault="006E0482" w:rsidP="006E0482">
      <w:r w:rsidRPr="006E0482">
        <w:t>средства, направляемые на выравнивание расчетной бюджетной обеспеченности, в сумме 6612216,0 тыс. рублей;</w:t>
      </w:r>
    </w:p>
    <w:p w:rsidR="006E0482" w:rsidRPr="006E0482" w:rsidRDefault="006E0482" w:rsidP="006E0482">
      <w:r w:rsidRPr="006E0482">
        <w:t>в виде дополнительных нормативов отчислений в бюджеты муниципальных районов (городских округов) по налогу на доходы физических лиц в сумме 738380,8 тыс. рублей;</w:t>
      </w:r>
    </w:p>
    <w:p w:rsidR="006E0482" w:rsidRPr="006E0482" w:rsidRDefault="006E0482" w:rsidP="006E0482">
      <w:r w:rsidRPr="006E0482">
        <w:t>нераспределенный резерв регионального фонда финансовой поддержки муниципальных районов (городских округов) в размере 15% от общего объема регионального фонда финансовой поддержки муниципальных районов (городских округов) в сумме 1297164,4 тыс. рублей.</w:t>
      </w:r>
    </w:p>
    <w:p w:rsidR="006E0482" w:rsidRPr="006E0482" w:rsidRDefault="006E0482" w:rsidP="006E0482">
      <w:r w:rsidRPr="006E0482">
        <w:t xml:space="preserve">Утвердить на 2019 год первую часть регионального фонда финансовой поддержки муниципальных районов (городских округов), распределяемую с целью выравнивания бюджетной обеспеченности муниципальных районов (городских округов), в сумме 7779894,1 тыс. рублей, вторую часть регионального фонда финансовой поддержки муниципальных районов (городских округов), распределяемую на </w:t>
      </w:r>
      <w:proofErr w:type="spellStart"/>
      <w:r w:rsidRPr="006E0482">
        <w:t>подушевой</w:t>
      </w:r>
      <w:proofErr w:type="spellEnd"/>
      <w:r w:rsidRPr="006E0482">
        <w:t xml:space="preserve"> основе, в сумме 404366,5 тыс. рублей.</w:t>
      </w:r>
    </w:p>
    <w:p w:rsidR="006E0482" w:rsidRPr="006E0482" w:rsidRDefault="006E0482" w:rsidP="006E0482">
      <w:r w:rsidRPr="006E0482">
        <w:t>Установить критерий выравнивания расчетной бюджетной обеспеченности муниципальных районов (городских округов) на 2019 - 2021 годы в размере 1,55.</w:t>
      </w:r>
    </w:p>
    <w:p w:rsidR="006E0482" w:rsidRPr="006E0482" w:rsidRDefault="006E0482" w:rsidP="006E0482">
      <w:r w:rsidRPr="006E0482">
        <w:t>Установить, что г. Пермь не является получателем первой части регионального фонда финансовой поддержки муниципальных районов (городских округов), распределяемой с целью выравнивания бюджетной обеспеченности муниципальных районов (городских округов).</w:t>
      </w:r>
    </w:p>
    <w:p w:rsidR="006E0482" w:rsidRPr="006E0482" w:rsidRDefault="006E0482" w:rsidP="006E0482">
      <w:r w:rsidRPr="006E0482">
        <w:t xml:space="preserve">Установить дополнительные нормативы отчислений в бюджеты муниципальных районов (городских округов) по налогу на доходы физических лиц на 2019 - 2021 годы согласно </w:t>
      </w:r>
      <w:r w:rsidRPr="006E0482">
        <w:rPr>
          <w:rStyle w:val="a4"/>
          <w:color w:val="auto"/>
        </w:rPr>
        <w:t>приложению 13</w:t>
      </w:r>
      <w:r w:rsidRPr="006E0482">
        <w:t xml:space="preserve"> к настоящему Закону.</w:t>
      </w:r>
    </w:p>
    <w:p w:rsidR="006E0482" w:rsidRPr="006E0482" w:rsidRDefault="006E0482" w:rsidP="006E0482">
      <w:bookmarkStart w:id="30" w:name="sub_62"/>
      <w:r w:rsidRPr="006E0482">
        <w:t>2. Утвердить объем регионального фонда финансовой поддержки поселений на 2019 - 2021 годы в сумме 584259,5 тыс. рублей ежегодно.</w:t>
      </w:r>
    </w:p>
    <w:bookmarkEnd w:id="30"/>
    <w:p w:rsidR="006E0482" w:rsidRPr="006E0482" w:rsidRDefault="006E0482" w:rsidP="006E0482">
      <w:r w:rsidRPr="006E0482">
        <w:t>Установить критерий выравнивания финансовых возможностей поселений на 2019 - 2021 годы в размере 0,328 тыс. рублей ежегодно.</w:t>
      </w:r>
    </w:p>
    <w:p w:rsidR="006E0482" w:rsidRPr="006E0482" w:rsidRDefault="006E0482" w:rsidP="006E0482">
      <w:r w:rsidRPr="006E0482">
        <w:t>Установить нераспределенный резерв регионального фонда финансовой поддержки поселений на 2020 год в размере 19% от общего объема регионального фонда финансовой поддержки поселений в сумме 111009,1 тыс. рублей, на 2021 год в размере 20% от общего объема регионального фонда финансовой поддержки поселений в сумме 116851,9 тыс. рублей.</w:t>
      </w:r>
    </w:p>
    <w:p w:rsidR="006E0482" w:rsidRPr="006E0482" w:rsidRDefault="006E0482" w:rsidP="006E0482">
      <w:r w:rsidRPr="006E0482">
        <w:t xml:space="preserve">Установить двукратный уровень превышения среднего показателя </w:t>
      </w:r>
      <w:proofErr w:type="spellStart"/>
      <w:r w:rsidRPr="006E0482">
        <w:t>подушевых</w:t>
      </w:r>
      <w:proofErr w:type="spellEnd"/>
      <w:r w:rsidRPr="006E0482">
        <w:t xml:space="preserve"> расчетных налоговых доходов за отчетный финансовый год для определения получателей дотации на выравнивание бюджетной обеспеченности поселений.</w:t>
      </w:r>
    </w:p>
    <w:p w:rsidR="006E0482" w:rsidRPr="006E0482" w:rsidRDefault="006E0482" w:rsidP="006E0482">
      <w:r w:rsidRPr="006E0482">
        <w:t xml:space="preserve">Установить размеры дотаций из регионального фонда финансовой поддержки поселений Пермского края на 2019 год согласно </w:t>
      </w:r>
      <w:r w:rsidRPr="006E0482">
        <w:rPr>
          <w:rStyle w:val="a4"/>
          <w:color w:val="auto"/>
        </w:rPr>
        <w:t>приложению 14</w:t>
      </w:r>
      <w:r w:rsidRPr="006E0482">
        <w:t xml:space="preserve"> к настоящему Закону, на </w:t>
      </w:r>
      <w:r w:rsidRPr="006E0482">
        <w:lastRenderedPageBreak/>
        <w:t xml:space="preserve">2020 - 2021 годы согласно </w:t>
      </w:r>
      <w:r w:rsidRPr="006E0482">
        <w:rPr>
          <w:rStyle w:val="a4"/>
          <w:color w:val="auto"/>
        </w:rPr>
        <w:t>приложению 15</w:t>
      </w:r>
      <w:r w:rsidRPr="006E0482">
        <w:t xml:space="preserve"> к настоящему Закону.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31" w:name="sub_63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31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3 изменена с 28 ноября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28 ноября 2019 г. N 483-ПК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3. Утвердить объем субвенций на выполнение отдельных государственных полномочий органов государственной власти Пермского края,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 на 2019 год в сумме 29829769,8 тыс. рублей, на 2020 год в сумме 27987126,2 тыс. рублей, на 2021 год в сумме 30141500,1 тыс. рублей.</w:t>
      </w:r>
    </w:p>
    <w:p w:rsidR="006E0482" w:rsidRPr="006E0482" w:rsidRDefault="006E0482" w:rsidP="006E0482">
      <w:r w:rsidRPr="006E0482">
        <w:t xml:space="preserve">Установить размеры субвенций на 2019 год согласно </w:t>
      </w:r>
      <w:r w:rsidRPr="006E0482">
        <w:rPr>
          <w:rStyle w:val="a4"/>
          <w:color w:val="auto"/>
        </w:rPr>
        <w:t>приложению 16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17</w:t>
      </w:r>
      <w:r w:rsidRPr="006E0482">
        <w:t xml:space="preserve"> к настоящему Закону.</w:t>
      </w:r>
    </w:p>
    <w:p w:rsidR="006E0482" w:rsidRPr="006E0482" w:rsidRDefault="006E0482" w:rsidP="006E0482">
      <w:r w:rsidRPr="006E0482">
        <w:t>Установить, что отдельные субвенции бюджетам городских округов и муниципальных районов предусматриваются в краевом бюджете в виде консолидированной субвенции (далее - единая субвенция).</w:t>
      </w:r>
    </w:p>
    <w:p w:rsidR="006E0482" w:rsidRPr="006E0482" w:rsidRDefault="006E0482" w:rsidP="006E0482">
      <w:r w:rsidRPr="006E0482">
        <w:t>Единая субвенция включает в себя субвенции на:</w:t>
      </w:r>
    </w:p>
    <w:p w:rsidR="006E0482" w:rsidRPr="006E0482" w:rsidRDefault="006E0482" w:rsidP="006E0482">
      <w:r w:rsidRPr="006E0482"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</w:r>
    </w:p>
    <w:p w:rsidR="006E0482" w:rsidRPr="006E0482" w:rsidRDefault="006E0482" w:rsidP="006E0482">
      <w:r w:rsidRPr="006E0482">
        <w:t>обеспечение государственных гарантий на получение общедоступного,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организациях;</w:t>
      </w:r>
    </w:p>
    <w:p w:rsidR="006E0482" w:rsidRPr="006E0482" w:rsidRDefault="006E0482" w:rsidP="006E0482">
      <w:r w:rsidRPr="006E0482">
        <w:t>предоставление мер социальной поддержки педагогическим работникам;</w:t>
      </w:r>
    </w:p>
    <w:p w:rsidR="006E0482" w:rsidRPr="006E0482" w:rsidRDefault="006E0482" w:rsidP="006E0482">
      <w:r w:rsidRPr="006E0482">
        <w:t>предоставление ежемесячной денежной выплаты отдельным категориям лиц, которым присуждена ученая степень кандидата наук, доктора наук, работающих в образовательных организациях Пермского края;</w:t>
      </w:r>
    </w:p>
    <w:p w:rsidR="006E0482" w:rsidRPr="006E0482" w:rsidRDefault="006E0482" w:rsidP="006E0482">
      <w:r w:rsidRPr="006E0482">
        <w:t>предоставление мер социальной поддержки обучающимся общеобразовательных организаций из малоимущих многодетных семей и малоимущих семей;</w:t>
      </w:r>
    </w:p>
    <w:p w:rsidR="006E0482" w:rsidRPr="006E0482" w:rsidRDefault="006E0482" w:rsidP="006E0482">
      <w:r w:rsidRPr="006E0482">
        <w:t>выплату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образования.</w:t>
      </w:r>
    </w:p>
    <w:p w:rsidR="006E0482" w:rsidRPr="006E0482" w:rsidRDefault="006E0482" w:rsidP="006E0482">
      <w:r w:rsidRPr="006E0482">
        <w:t>Объем единой субвенции определяется исходя из объемов субвенций в соответствии с методиками, утвержденными законами и нормативными правовыми актами отдельно для каждого вида субвенции.</w:t>
      </w:r>
    </w:p>
    <w:p w:rsidR="006E0482" w:rsidRPr="006E0482" w:rsidRDefault="006E0482" w:rsidP="006E0482">
      <w:r w:rsidRPr="006E0482">
        <w:t xml:space="preserve">Установить размеры единой субвенции на 2019 год согласно </w:t>
      </w:r>
      <w:r w:rsidRPr="006E0482">
        <w:rPr>
          <w:rStyle w:val="a4"/>
          <w:color w:val="auto"/>
        </w:rPr>
        <w:t>таблице 1</w:t>
      </w:r>
      <w:r w:rsidRPr="006E0482">
        <w:t xml:space="preserve"> приложения 16 к настоящему Закону, на 2020 - 2021 годы согласно </w:t>
      </w:r>
      <w:r w:rsidRPr="006E0482">
        <w:rPr>
          <w:rStyle w:val="a4"/>
          <w:color w:val="auto"/>
        </w:rPr>
        <w:t xml:space="preserve">таблице 1 </w:t>
      </w:r>
      <w:r w:rsidRPr="006E0482">
        <w:t>приложения 17 к настоящему Закону.</w:t>
      </w:r>
    </w:p>
    <w:p w:rsidR="006E0482" w:rsidRPr="006E0482" w:rsidRDefault="006E0482" w:rsidP="006E0482">
      <w:r w:rsidRPr="006E0482">
        <w:t>Порядок предоставления и расходования единой субвенции утверждается нормативным правовым актом Правительства Пермского края.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32" w:name="sub_64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32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4 изменена с 24 сентября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 xml:space="preserve">4. Утвердить объем субсидий, предоставляемых бюджетам муниципальных образований в целях </w:t>
      </w:r>
      <w:proofErr w:type="spellStart"/>
      <w:r w:rsidRPr="006E0482">
        <w:t>софинансирования</w:t>
      </w:r>
      <w:proofErr w:type="spellEnd"/>
      <w:r w:rsidRPr="006E0482">
        <w:t xml:space="preserve"> расходных обязательств по вопросам местного значения, на 2019 год в сумме 15259099,9 тыс. рублей, на 2020 год в сумме 16245165,1 тыс. рублей, на 2021 год в сумме 14051980,9 тыс. рублей.</w:t>
      </w:r>
    </w:p>
    <w:p w:rsidR="006E0482" w:rsidRPr="006E0482" w:rsidRDefault="006E0482" w:rsidP="006E0482">
      <w:r w:rsidRPr="006E0482">
        <w:t xml:space="preserve">Цели, условия предоставления и расходования субсидий, критерии отбора муниципальных образований для предоставления субсидий бюджетам муниципальных </w:t>
      </w:r>
      <w:r w:rsidRPr="006E0482">
        <w:lastRenderedPageBreak/>
        <w:t>образований утверждаются Правительством Пермского края.</w:t>
      </w:r>
    </w:p>
    <w:p w:rsidR="006E0482" w:rsidRPr="006E0482" w:rsidRDefault="006E0482" w:rsidP="006E0482">
      <w:r w:rsidRPr="006E0482">
        <w:t>Установить объем субсидий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предусмотренных муниципальным образованиям, на 2019 год в сумме 1246511,1 тыс. рублей, на 2020 год в сумме 1343530,0 тыс. рублей, на 2021 год в сумме 1406521,9 тыс. рублей.</w:t>
      </w:r>
    </w:p>
    <w:p w:rsidR="006E0482" w:rsidRPr="006E0482" w:rsidRDefault="006E0482" w:rsidP="006E0482">
      <w:r w:rsidRPr="006E0482">
        <w:t>Установить, что на основании предложений органов местного самоуправления возможно уменьшение субсидий, предусмотренных местному бюджету соответствующего муниципального образования на 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образований, для направления на финансирование расходных обязательств Пермского края в отношении данного муниципального образования.</w:t>
      </w:r>
    </w:p>
    <w:p w:rsidR="006E0482" w:rsidRPr="006E0482" w:rsidRDefault="006E0482" w:rsidP="006E0482">
      <w:r w:rsidRPr="006E0482">
        <w:t xml:space="preserve">Установить размеры субсидий на 2019 год согласно </w:t>
      </w:r>
      <w:r w:rsidRPr="006E0482">
        <w:rPr>
          <w:rStyle w:val="a4"/>
          <w:color w:val="auto"/>
        </w:rPr>
        <w:t>приложению 18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19</w:t>
      </w:r>
      <w:r w:rsidRPr="006E0482">
        <w:t xml:space="preserve"> к настоящему Закону.</w:t>
      </w:r>
    </w:p>
    <w:p w:rsidR="006E0482" w:rsidRPr="006E0482" w:rsidRDefault="006E0482" w:rsidP="006E0482">
      <w:r w:rsidRPr="006E0482">
        <w:t xml:space="preserve">Распределение субсидий бюджетам муниципальных образований (за исключением субсидий, распределение которых утверждено </w:t>
      </w:r>
      <w:r w:rsidRPr="006E0482">
        <w:rPr>
          <w:rStyle w:val="a4"/>
          <w:color w:val="auto"/>
        </w:rPr>
        <w:t>приложениями 18</w:t>
      </w:r>
      <w:r w:rsidRPr="006E0482">
        <w:t xml:space="preserve">, </w:t>
      </w:r>
      <w:r w:rsidRPr="006E0482">
        <w:rPr>
          <w:rStyle w:val="a4"/>
          <w:color w:val="auto"/>
        </w:rPr>
        <w:t>19</w:t>
      </w:r>
      <w:r w:rsidRPr="006E0482">
        <w:t xml:space="preserve"> к настоящему Закону) утверждается Правительством Пермского края или осуществляется в установленном им порядке.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33" w:name="sub_65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33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5 изменена с 24 сентября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5. Утвердить объем иных межбюджетных трансфертов из бюджета Пермского края на 2019 год в сумме 6081352,9 тыс. рублей, на 2020 год в сумме 2147260,8 тыс. рублей, на 2021 год в сумме 4012690,3 тыс. рублей.</w:t>
      </w:r>
    </w:p>
    <w:p w:rsidR="006E0482" w:rsidRPr="006E0482" w:rsidRDefault="006E0482" w:rsidP="006E0482">
      <w:r w:rsidRPr="006E0482">
        <w:t>Определить, что средства из резерва выравнивания экономического положения муниципальных районов, городских округов Пермского края предоставляются на обеспечение сбалансированности бюджетов муниципальных районов, городских округов Пермского края в форме иных межбюджетных трансфертов, имеющих нецелевой характер (дотаций).</w:t>
      </w:r>
    </w:p>
    <w:p w:rsidR="006E0482" w:rsidRPr="006E0482" w:rsidRDefault="006E0482" w:rsidP="006E0482">
      <w:r w:rsidRPr="006E0482">
        <w:t xml:space="preserve">Установить, что дотации из резерва выравнивания экономического положения муниципальных районов, городских округов предоставляются муниципальным районам, городским округам Пермского края, являющимся получателями дотации, распределяемой с целью выравнивания бюджетной обеспеченности муниципальных районов (городских округов), в очередном финансовом году и плановом периоде, расчетные консолидированные бюджеты которых без учета дотации, распределяемой на </w:t>
      </w:r>
      <w:proofErr w:type="spellStart"/>
      <w:r w:rsidRPr="006E0482">
        <w:t>подушевой</w:t>
      </w:r>
      <w:proofErr w:type="spellEnd"/>
      <w:r w:rsidRPr="006E0482">
        <w:t xml:space="preserve"> основе, на очередной финансовый год по отношению к аналогичным объемам расчетных бюджетов текущего финансового года не превышают 100% (в сопоставимых условиях).</w:t>
      </w:r>
    </w:p>
    <w:p w:rsidR="006E0482" w:rsidRPr="006E0482" w:rsidRDefault="006E0482" w:rsidP="006E0482">
      <w:r w:rsidRPr="006E0482">
        <w:t xml:space="preserve">Установить размеры иных межбюджетных трансфертов на 2019 год согласно </w:t>
      </w:r>
      <w:r w:rsidRPr="006E0482">
        <w:rPr>
          <w:rStyle w:val="a4"/>
          <w:color w:val="auto"/>
        </w:rPr>
        <w:t>приложению 20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21</w:t>
      </w:r>
      <w:r w:rsidRPr="006E0482">
        <w:t xml:space="preserve"> к настоящему Закону.</w:t>
      </w:r>
    </w:p>
    <w:p w:rsidR="006E0482" w:rsidRPr="006E0482" w:rsidRDefault="006E0482" w:rsidP="006E0482">
      <w:r w:rsidRPr="006E0482">
        <w:t xml:space="preserve">Установить, что распределение иных межбюджетных трансфертов бюджетам муниципальных образований (за исключением иных межбюджетных трансфертов, распределение которых утверждено </w:t>
      </w:r>
      <w:r w:rsidRPr="006E0482">
        <w:rPr>
          <w:rStyle w:val="a4"/>
          <w:color w:val="auto"/>
        </w:rPr>
        <w:t>приложениями 20</w:t>
      </w:r>
      <w:r w:rsidRPr="006E0482">
        <w:t xml:space="preserve">, </w:t>
      </w:r>
      <w:r w:rsidRPr="006E0482">
        <w:rPr>
          <w:rStyle w:val="a4"/>
          <w:color w:val="auto"/>
        </w:rPr>
        <w:t>21</w:t>
      </w:r>
      <w:r w:rsidRPr="006E0482">
        <w:t xml:space="preserve"> к настоящему Закону) утверждается Правительством Российской Федерации, губернатором или Правительством Пермского края или осуществляется в установленном ими порядке.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34" w:name="sub_7"/>
      <w:r w:rsidRPr="006E0482">
        <w:rPr>
          <w:rStyle w:val="a3"/>
          <w:color w:val="auto"/>
        </w:rPr>
        <w:t>Статья 7.</w:t>
      </w:r>
      <w:r w:rsidRPr="006E0482">
        <w:t xml:space="preserve"> Особенности установления отдельных расходных обязательств Пермского края в сфере социального обеспечения населения</w:t>
      </w:r>
    </w:p>
    <w:p w:rsidR="006E0482" w:rsidRPr="006E0482" w:rsidRDefault="006E0482" w:rsidP="006E0482">
      <w:bookmarkStart w:id="35" w:name="sub_71"/>
      <w:bookmarkEnd w:id="34"/>
      <w:r w:rsidRPr="006E0482">
        <w:t xml:space="preserve">1. Установить размер индексации вознаграждения приемным родителям, предусмотренного </w:t>
      </w:r>
      <w:r w:rsidRPr="006E0482">
        <w:rPr>
          <w:rStyle w:val="a4"/>
          <w:color w:val="auto"/>
        </w:rPr>
        <w:t>статьей 12</w:t>
      </w:r>
      <w:r w:rsidRPr="006E0482">
        <w:t xml:space="preserve"> Закона Пермского края от 10.12.2008 N 353-ПК "Об </w:t>
      </w:r>
      <w:r w:rsidRPr="006E0482">
        <w:lastRenderedPageBreak/>
        <w:t>устройстве детей-сирот и детей, оставшихся без попечения родителей, в Пермском крае", с 01.01.2019 - 1,02.</w:t>
      </w:r>
    </w:p>
    <w:p w:rsidR="006E0482" w:rsidRPr="006E0482" w:rsidRDefault="006E0482" w:rsidP="006E0482">
      <w:bookmarkStart w:id="36" w:name="sub_72"/>
      <w:bookmarkEnd w:id="35"/>
      <w:r w:rsidRPr="006E0482">
        <w:t xml:space="preserve">2. Установить размер индексации ежемесячной денежной компенсации, установленной </w:t>
      </w:r>
      <w:r w:rsidRPr="006E0482">
        <w:rPr>
          <w:rStyle w:val="a4"/>
          <w:color w:val="auto"/>
        </w:rPr>
        <w:t>подпунктом 2 пункта 2 статьи 15</w:t>
      </w:r>
      <w:r w:rsidRPr="006E0482">
        <w:t xml:space="preserve"> Закона Пермской области от 09.09.1996 N 533-83 "О социальных гарантиях и мерах социальной поддержки семьи, материнства, отцовства и детства в Пермском крае", с 01.01.2019 - 1,03.</w:t>
      </w:r>
    </w:p>
    <w:p w:rsidR="006E0482" w:rsidRPr="006E0482" w:rsidRDefault="006E0482" w:rsidP="006E0482">
      <w:bookmarkStart w:id="37" w:name="sub_73"/>
      <w:bookmarkEnd w:id="36"/>
      <w:r w:rsidRPr="006E0482">
        <w:t xml:space="preserve">3. Установить размер индексации ежемесячных денежных выплат, установленных законами Пермской области </w:t>
      </w:r>
      <w:r w:rsidRPr="006E0482">
        <w:rPr>
          <w:rStyle w:val="a4"/>
          <w:color w:val="auto"/>
        </w:rPr>
        <w:t>от 02.10.2000 N 1147-167</w:t>
      </w:r>
      <w:r w:rsidRPr="006E0482">
        <w:t xml:space="preserve"> "О социальной поддержке пенсионеров, имеющих большой страховой стаж", </w:t>
      </w:r>
      <w:r w:rsidRPr="006E0482">
        <w:rPr>
          <w:rStyle w:val="a4"/>
          <w:color w:val="auto"/>
        </w:rPr>
        <w:t>от 30.11.2004 N 1830-388</w:t>
      </w:r>
      <w:r w:rsidRPr="006E0482">
        <w:t xml:space="preserve"> "О социальной поддержке отдельных категорий населения Пермской области", законами Пермского края </w:t>
      </w:r>
      <w:r w:rsidRPr="006E0482">
        <w:rPr>
          <w:rStyle w:val="a4"/>
          <w:color w:val="auto"/>
        </w:rPr>
        <w:t>от 06.03.2007 N 17-ПК</w:t>
      </w:r>
      <w:r w:rsidRPr="006E0482">
        <w:t xml:space="preserve"> "О персональных ежемесячных денежных выплатах из средств бюджета Пермского края", </w:t>
      </w:r>
      <w:r w:rsidRPr="006E0482">
        <w:rPr>
          <w:rStyle w:val="a4"/>
          <w:color w:val="auto"/>
        </w:rPr>
        <w:t>от 05.03.2008 N 203-ПК</w:t>
      </w:r>
      <w:r w:rsidRPr="006E0482">
        <w:t xml:space="preserve"> "О ежемесячных денежных выплатах отдельным категориям пенсионеров за счет средств бюджета Пермского края", с 01.04.2019 - на 1,03.</w:t>
      </w:r>
    </w:p>
    <w:p w:rsidR="006E0482" w:rsidRPr="006E0482" w:rsidRDefault="006E0482" w:rsidP="006E0482">
      <w:bookmarkStart w:id="38" w:name="sub_74"/>
      <w:bookmarkEnd w:id="37"/>
      <w:r w:rsidRPr="006E0482">
        <w:t xml:space="preserve">4. Установить размер индексации ежемесячных и </w:t>
      </w:r>
      <w:proofErr w:type="gramStart"/>
      <w:r w:rsidRPr="006E0482">
        <w:t>единовременных денежных выплат</w:t>
      </w:r>
      <w:proofErr w:type="gramEnd"/>
      <w:r w:rsidRPr="006E0482">
        <w:t xml:space="preserve"> и пособий, предусмотренных </w:t>
      </w:r>
      <w:r w:rsidRPr="006E0482">
        <w:rPr>
          <w:rStyle w:val="a4"/>
          <w:color w:val="auto"/>
        </w:rPr>
        <w:t>статьями 15</w:t>
      </w:r>
      <w:r w:rsidRPr="006E0482">
        <w:t xml:space="preserve">, </w:t>
      </w:r>
      <w:r w:rsidRPr="006E0482">
        <w:rPr>
          <w:rStyle w:val="a4"/>
          <w:color w:val="auto"/>
        </w:rPr>
        <w:t>17</w:t>
      </w:r>
      <w:r w:rsidRPr="006E0482">
        <w:t xml:space="preserve">, </w:t>
      </w:r>
      <w:r w:rsidRPr="006E0482">
        <w:rPr>
          <w:rStyle w:val="a4"/>
          <w:color w:val="auto"/>
        </w:rPr>
        <w:t>18</w:t>
      </w:r>
      <w:r w:rsidRPr="006E0482">
        <w:t xml:space="preserve">, </w:t>
      </w:r>
      <w:r w:rsidRPr="006E0482">
        <w:rPr>
          <w:rStyle w:val="a4"/>
          <w:color w:val="auto"/>
        </w:rPr>
        <w:t>20.1</w:t>
      </w:r>
      <w:r w:rsidRPr="006E0482">
        <w:t xml:space="preserve">, </w:t>
      </w:r>
      <w:r w:rsidRPr="006E0482">
        <w:rPr>
          <w:rStyle w:val="a4"/>
          <w:color w:val="auto"/>
        </w:rPr>
        <w:t>21</w:t>
      </w:r>
      <w:r w:rsidRPr="006E0482">
        <w:t xml:space="preserve"> Закона Пермской области от 09.09.1996 N 533-83 "О социальных гарантиях и мерах социальной поддержки семьи, материнства, отцовства и детства в Пермском крае", с 01.07.2019 - 1,03.</w:t>
      </w:r>
    </w:p>
    <w:p w:rsidR="006E0482" w:rsidRPr="006E0482" w:rsidRDefault="006E0482" w:rsidP="006E0482">
      <w:bookmarkStart w:id="39" w:name="sub_75"/>
      <w:bookmarkEnd w:id="38"/>
      <w:r w:rsidRPr="006E0482">
        <w:t xml:space="preserve">5. Установить размер индексации ежегодной денежной выплаты, предусмотренной </w:t>
      </w:r>
      <w:r w:rsidRPr="006E0482">
        <w:rPr>
          <w:rStyle w:val="a4"/>
          <w:color w:val="auto"/>
        </w:rPr>
        <w:t>статьей 4</w:t>
      </w:r>
      <w:r w:rsidRPr="006E0482">
        <w:t xml:space="preserve"> Закона Пермского края от 20.12.2012 N 146-ПК "О ветеранах труда Пермского края", с 01.01.2019 - 1,03.</w:t>
      </w:r>
    </w:p>
    <w:p w:rsidR="006E0482" w:rsidRPr="006E0482" w:rsidRDefault="006E0482" w:rsidP="006E0482">
      <w:bookmarkStart w:id="40" w:name="sub_76"/>
      <w:bookmarkEnd w:id="39"/>
      <w:r w:rsidRPr="006E0482">
        <w:t xml:space="preserve">6. Установить размер индексации ежемесячных денежных выплат, предусмотренных </w:t>
      </w:r>
      <w:r w:rsidRPr="006E0482">
        <w:rPr>
          <w:rStyle w:val="a4"/>
          <w:color w:val="auto"/>
        </w:rPr>
        <w:t>статьей 8</w:t>
      </w:r>
      <w:r w:rsidRPr="006E0482">
        <w:t xml:space="preserve"> Закона Пермской области от 29.12.2004 N 1939-419 "О мерах по социальной поддержке детей-сирот и детей, оставшихся без попечения родителей", с 01.07.2019 - 1,03.</w:t>
      </w:r>
    </w:p>
    <w:p w:rsidR="006E0482" w:rsidRPr="006E0482" w:rsidRDefault="006E0482" w:rsidP="006E0482">
      <w:bookmarkStart w:id="41" w:name="sub_77"/>
      <w:bookmarkEnd w:id="40"/>
      <w:r w:rsidRPr="006E0482">
        <w:t xml:space="preserve">7. Установить размер индексации, предусмотренной </w:t>
      </w:r>
      <w:r w:rsidRPr="006E0482">
        <w:rPr>
          <w:rStyle w:val="a4"/>
          <w:color w:val="auto"/>
        </w:rPr>
        <w:t>статьей 18.9</w:t>
      </w:r>
      <w:r w:rsidRPr="006E0482">
        <w:t xml:space="preserve"> Закона Пермской области от 09.09.1996 N 533-83 "О социальных гарантиях и мерах социальной поддержки семьи, материнства, отцовства и детства в Пермском крае", в том числе денежных норм, предусмотренных </w:t>
      </w:r>
      <w:r w:rsidRPr="006E0482">
        <w:rPr>
          <w:rStyle w:val="a4"/>
          <w:color w:val="auto"/>
        </w:rPr>
        <w:t>подпунктом 5 пункта 2 статьи 15</w:t>
      </w:r>
      <w:r w:rsidRPr="006E0482">
        <w:t xml:space="preserve"> и </w:t>
      </w:r>
      <w:r w:rsidRPr="006E0482">
        <w:rPr>
          <w:rStyle w:val="a4"/>
          <w:color w:val="auto"/>
        </w:rPr>
        <w:t>статьей 18.7</w:t>
      </w:r>
      <w:r w:rsidRPr="006E0482">
        <w:t xml:space="preserve"> с 01.01.2019 - 1,03 и </w:t>
      </w:r>
      <w:r w:rsidRPr="006E0482">
        <w:rPr>
          <w:rStyle w:val="a4"/>
          <w:color w:val="auto"/>
        </w:rPr>
        <w:t>подпунктом 6 пункта 2 статьи 15</w:t>
      </w:r>
      <w:r w:rsidRPr="006E0482">
        <w:t xml:space="preserve"> указанного Закона с 01.07.2019 - 1,03.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42" w:name="sub_78"/>
      <w:bookmarkEnd w:id="41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42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8 изменена с 21 марта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 xml:space="preserve">8. Установить размер индексации социального пособия на погребение, предусмотренного </w:t>
      </w:r>
      <w:r w:rsidRPr="006E0482">
        <w:rPr>
          <w:rStyle w:val="a4"/>
          <w:color w:val="auto"/>
        </w:rPr>
        <w:t>пунктом 4</w:t>
      </w:r>
      <w:r w:rsidRPr="006E0482">
        <w:t xml:space="preserve">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края, утвержденного </w:t>
      </w:r>
      <w:r w:rsidRPr="006E0482">
        <w:rPr>
          <w:rStyle w:val="a4"/>
          <w:color w:val="auto"/>
        </w:rPr>
        <w:t>указом</w:t>
      </w:r>
      <w:r w:rsidRPr="006E0482">
        <w:t xml:space="preserve"> губернатора Пермского края от 17 марта 2006 г. N 39, с 01.02.2019 - 1,043.</w:t>
      </w:r>
    </w:p>
    <w:p w:rsidR="006E0482" w:rsidRPr="006E0482" w:rsidRDefault="006E0482" w:rsidP="006E0482">
      <w:bookmarkStart w:id="43" w:name="sub_79"/>
      <w:r w:rsidRPr="006E0482">
        <w:t xml:space="preserve">9. Установить размер индексации стипендии, предусмотренной </w:t>
      </w:r>
      <w:r w:rsidRPr="006E0482">
        <w:rPr>
          <w:rStyle w:val="a4"/>
          <w:color w:val="auto"/>
        </w:rPr>
        <w:t xml:space="preserve">статьей 3 </w:t>
      </w:r>
      <w:r w:rsidRPr="006E0482">
        <w:t xml:space="preserve">Закона Пермского края от 29.06.2010 N 642-ПК "О стипендиальном обеспечении и </w:t>
      </w:r>
      <w:proofErr w:type="gramStart"/>
      <w:r w:rsidRPr="006E0482">
        <w:t>дополнительных формах материальной поддержки</w:t>
      </w:r>
      <w:proofErr w:type="gramEnd"/>
      <w:r w:rsidRPr="006E0482">
        <w:t xml:space="preserve"> обучающихся в общеобразовательных учреждениях, образовательных учреждениях начального и среднего профессионального образования", с 01.09.2019 - 1,03.</w:t>
      </w:r>
    </w:p>
    <w:p w:rsidR="006E0482" w:rsidRPr="006E0482" w:rsidRDefault="006E0482" w:rsidP="006E0482">
      <w:bookmarkStart w:id="44" w:name="sub_710"/>
      <w:bookmarkEnd w:id="43"/>
      <w:r w:rsidRPr="006E0482">
        <w:t xml:space="preserve">10. Установить размер индексации ежегодной премии Пермского края в сфере культуры и искусства, предусмотренной </w:t>
      </w:r>
      <w:r w:rsidRPr="006E0482">
        <w:rPr>
          <w:rStyle w:val="a4"/>
          <w:color w:val="auto"/>
        </w:rPr>
        <w:t>статьей 5</w:t>
      </w:r>
      <w:r w:rsidRPr="006E0482">
        <w:t xml:space="preserve"> Закона Пермского края от 12.05.2006 N 7-КЗ "О премиях Пермского края в сфере культуры и искусства", с 01.01.2019 - 1,03.</w:t>
      </w:r>
    </w:p>
    <w:p w:rsidR="006E0482" w:rsidRPr="006E0482" w:rsidRDefault="006E0482" w:rsidP="006E0482">
      <w:bookmarkStart w:id="45" w:name="sub_711"/>
      <w:bookmarkEnd w:id="44"/>
      <w:r w:rsidRPr="006E0482">
        <w:t xml:space="preserve">11. Установить размер индексации ежегодной денежной выплаты, предусмотренной </w:t>
      </w:r>
      <w:r w:rsidRPr="006E0482">
        <w:rPr>
          <w:rStyle w:val="a4"/>
          <w:color w:val="auto"/>
        </w:rPr>
        <w:t>частью 5</w:t>
      </w:r>
      <w:r w:rsidRPr="006E0482">
        <w:t xml:space="preserve"> приложения 1, единовременного денежного вознаграждения, предусмотренного </w:t>
      </w:r>
      <w:r w:rsidRPr="006E0482">
        <w:rPr>
          <w:rStyle w:val="a4"/>
          <w:color w:val="auto"/>
        </w:rPr>
        <w:t>частью 8</w:t>
      </w:r>
      <w:r w:rsidRPr="006E0482">
        <w:t xml:space="preserve"> приложения 8 к Закону Пермского края от 08.12.2013 N 270-ПК "О наградах Пермского края", с 01.01.2019 - 1,03.</w:t>
      </w:r>
    </w:p>
    <w:p w:rsidR="006E0482" w:rsidRPr="006E0482" w:rsidRDefault="006E0482" w:rsidP="006E0482">
      <w:bookmarkStart w:id="46" w:name="sub_712"/>
      <w:bookmarkEnd w:id="45"/>
      <w:r w:rsidRPr="006E0482">
        <w:t xml:space="preserve">12. Индексацию, указанную в </w:t>
      </w:r>
      <w:r w:rsidRPr="006E0482">
        <w:rPr>
          <w:rStyle w:val="a4"/>
          <w:color w:val="auto"/>
        </w:rPr>
        <w:t>частях 1-11</w:t>
      </w:r>
      <w:r w:rsidRPr="006E0482">
        <w:t xml:space="preserve"> настоящей статьи, применить к размерам, </w:t>
      </w:r>
      <w:r w:rsidRPr="006E0482">
        <w:lastRenderedPageBreak/>
        <w:t>действующим на 31 декабря года, в котором осуществляется составление и рассмотрение проекта бюджета на очередной финансовый год и плановый период.</w:t>
      </w:r>
    </w:p>
    <w:bookmarkEnd w:id="46"/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47" w:name="sub_8"/>
      <w:r w:rsidRPr="006E0482">
        <w:rPr>
          <w:rStyle w:val="a3"/>
          <w:color w:val="auto"/>
        </w:rPr>
        <w:t>Статья 8.</w:t>
      </w:r>
      <w:r w:rsidRPr="006E0482">
        <w:t xml:space="preserve"> Источники финансирования дефицита краевого бюджета</w:t>
      </w:r>
    </w:p>
    <w:bookmarkEnd w:id="47"/>
    <w:p w:rsidR="006E0482" w:rsidRPr="006E0482" w:rsidRDefault="006E0482" w:rsidP="006E0482">
      <w:r w:rsidRPr="006E0482">
        <w:t xml:space="preserve">Утвердить источники финансирования дефицита краевого бюджета на 2019 год согласно </w:t>
      </w:r>
      <w:r w:rsidRPr="006E0482">
        <w:rPr>
          <w:rStyle w:val="a4"/>
          <w:color w:val="auto"/>
        </w:rPr>
        <w:t>приложению 22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23</w:t>
      </w:r>
      <w:r w:rsidRPr="006E0482">
        <w:t xml:space="preserve"> к настоящему Закону.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48" w:name="sub_9"/>
      <w:r w:rsidRPr="006E0482">
        <w:rPr>
          <w:rStyle w:val="a3"/>
          <w:color w:val="auto"/>
        </w:rPr>
        <w:t>Статья 9.</w:t>
      </w:r>
      <w:r w:rsidRPr="006E0482">
        <w:t xml:space="preserve"> Государственные внутренние заимствования Пермского края, государственный внутренний долг Пермского края и предоставление государственных гарантий Пермским краем в валюте Российской Федерации</w:t>
      </w:r>
    </w:p>
    <w:p w:rsidR="006E0482" w:rsidRPr="006E0482" w:rsidRDefault="006E0482" w:rsidP="006E0482">
      <w:bookmarkStart w:id="49" w:name="sub_91"/>
      <w:bookmarkEnd w:id="48"/>
      <w:r w:rsidRPr="006E0482">
        <w:t xml:space="preserve">1. Утвердить Программу государственных внутренних заимствований Пермского края на 2019 год согласно </w:t>
      </w:r>
      <w:r w:rsidRPr="006E0482">
        <w:rPr>
          <w:rStyle w:val="a4"/>
          <w:color w:val="auto"/>
        </w:rPr>
        <w:t>приложению 24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25</w:t>
      </w:r>
      <w:r w:rsidRPr="006E0482">
        <w:t xml:space="preserve"> к настоящему Закону.</w:t>
      </w:r>
    </w:p>
    <w:p w:rsidR="006E0482" w:rsidRPr="006E0482" w:rsidRDefault="006E0482" w:rsidP="006E0482">
      <w:bookmarkStart w:id="50" w:name="sub_92"/>
      <w:bookmarkEnd w:id="49"/>
      <w:r w:rsidRPr="006E0482">
        <w:t xml:space="preserve">2. Утвердить Программу государственных гарантий Пермского края на 2019 год согласно </w:t>
      </w:r>
      <w:r w:rsidRPr="006E0482">
        <w:rPr>
          <w:rStyle w:val="a4"/>
          <w:color w:val="auto"/>
        </w:rPr>
        <w:t>приложению 26</w:t>
      </w:r>
      <w:r w:rsidRPr="006E0482">
        <w:t xml:space="preserve"> к настоящему Закону, на 2020 - 2021 годы согласно </w:t>
      </w:r>
      <w:r w:rsidRPr="006E0482">
        <w:rPr>
          <w:rStyle w:val="a4"/>
          <w:color w:val="auto"/>
        </w:rPr>
        <w:t>приложению 27</w:t>
      </w:r>
      <w:r w:rsidRPr="006E0482">
        <w:t xml:space="preserve"> к настоящему Закону.</w:t>
      </w:r>
    </w:p>
    <w:p w:rsidR="006E0482" w:rsidRPr="006E0482" w:rsidRDefault="006E0482" w:rsidP="006E0482">
      <w:bookmarkStart w:id="51" w:name="sub_93"/>
      <w:bookmarkEnd w:id="50"/>
      <w:r w:rsidRPr="006E0482">
        <w:t>3. Установить, что Министерство финансов Пермского края от имени Пермского края вправе привлекать кредиты кредитных организаций для финансирования дефицита бюджета Пермского края и (или) погашения долговых обязательств Пермского края, а также бюджетные кредиты из федерального бюджета на частичное покрытие дефицита бюджета, пополнение остатков средств на счете бюджета Пермского края.</w:t>
      </w:r>
    </w:p>
    <w:bookmarkEnd w:id="51"/>
    <w:p w:rsidR="006E0482" w:rsidRPr="006E0482" w:rsidRDefault="006E0482" w:rsidP="006E0482">
      <w:r w:rsidRPr="006E0482">
        <w:t>Привлечение (погашение) кредитов может осуществляться в рамках лимитов открытых кредитных линий кредитных организаций и лимитов по бюджетным кредитам при условии соблюдения ограничений по объему государственного долга, установленных настоящей статьей и Программой государственных внутренних заимствований Пермского края, с уточнением (при необходимости) объемов по данным источникам финансирования дефицита бюджета в течение финансового года.</w:t>
      </w:r>
    </w:p>
    <w:p w:rsidR="006E0482" w:rsidRPr="006E0482" w:rsidRDefault="006E0482" w:rsidP="006E0482">
      <w:bookmarkStart w:id="52" w:name="sub_94"/>
      <w:r w:rsidRPr="006E0482">
        <w:t xml:space="preserve">4. Исключена с 27 июня 2019 г. Части 5, 6 считать соответственно </w:t>
      </w:r>
      <w:r w:rsidRPr="006E0482">
        <w:rPr>
          <w:rStyle w:val="a4"/>
          <w:color w:val="auto"/>
        </w:rPr>
        <w:t>частями 4</w:t>
      </w:r>
      <w:r w:rsidRPr="006E0482">
        <w:t xml:space="preserve">, </w:t>
      </w:r>
      <w:r w:rsidRPr="006E0482">
        <w:rPr>
          <w:rStyle w:val="a4"/>
          <w:color w:val="auto"/>
        </w:rPr>
        <w:t>5</w:t>
      </w:r>
      <w:r w:rsidRPr="006E0482">
        <w:t xml:space="preserve">. - </w:t>
      </w:r>
      <w:r w:rsidRPr="006E0482">
        <w:rPr>
          <w:rStyle w:val="a4"/>
          <w:color w:val="auto"/>
        </w:rPr>
        <w:t>Закон</w:t>
      </w:r>
      <w:r w:rsidRPr="006E0482">
        <w:t xml:space="preserve"> Пермского края от 27 июня 2019 г. N 403-ПК</w:t>
      </w:r>
    </w:p>
    <w:bookmarkEnd w:id="52"/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bookmarkStart w:id="53" w:name="sub_95"/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4 изменена с 21 марта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21 марта 2019 г. N 361-ПК</w:t>
      </w:r>
    </w:p>
    <w:bookmarkEnd w:id="53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4. Установить предельный объем государственного долга Пермского края на 2019 год в сумме 24170632,3 тыс. рублей, на 2020 год в сумме 35253353,0 тыс. рублей, на 2021 год в сумме 45049593,5 тыс. рублей.</w:t>
      </w:r>
    </w:p>
    <w:p w:rsidR="006E0482" w:rsidRPr="006E0482" w:rsidRDefault="006E0482" w:rsidP="006E0482">
      <w:bookmarkStart w:id="54" w:name="sub_96"/>
      <w:r w:rsidRPr="006E0482">
        <w:t>5. Установить верхний предел государственного внутреннего долга Пермского края: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55" w:name="sub_961"/>
      <w:bookmarkEnd w:id="54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55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1) изменен с 21 марта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1) на 01.01.2020 в сумме 24170632,3 тыс. рублей, в том числе верхний предел долга по государственным гарантиям Пермского края в сумме 0,0 тыс. рублей;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56" w:name="sub_962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56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2) изменен с 21 марта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 xml:space="preserve">2) на 01.01.2021 в сумме 35253353,0 тыс. рублей, в том числе верхний предел долга </w:t>
      </w:r>
      <w:r w:rsidRPr="006E0482">
        <w:lastRenderedPageBreak/>
        <w:t>по государственным гарантиям Пермского края в сумме 0,0 тыс. рублей;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57" w:name="sub_963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57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3) изменен с 21 марта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3) на 01.01.2022 в сумме 45049593,5 тыс. рублей, в том числе верхний предел долга по государственным гарантиям Пермского края в сумме 0,0 тыс. рублей.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58" w:name="sub_10"/>
      <w:r w:rsidRPr="006E0482">
        <w:rPr>
          <w:rStyle w:val="a3"/>
          <w:color w:val="auto"/>
        </w:rPr>
        <w:t>Статья 10.</w:t>
      </w:r>
      <w:r w:rsidRPr="006E0482">
        <w:t xml:space="preserve"> Предоставление бюджетных кредитов в 2019 году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59" w:name="sub_1100"/>
      <w:bookmarkEnd w:id="58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59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1 изменена с 21 марта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1. Установить, что бюджетные кредиты бюджетам муниципальных образований предоставляются из краевого бюджета на условиях, определенных нормативными правовыми актами Правительства Пермского края, в пределах общего объема бюджетных ассигнований, предусмотренных по источникам финансирования дефицита краевого бюджета на эти цели, в 2019 году в сумме до 150000,0 тыс. рублей:</w:t>
      </w:r>
    </w:p>
    <w:p w:rsidR="006E0482" w:rsidRPr="006E0482" w:rsidRDefault="006E0482" w:rsidP="006E0482">
      <w:r w:rsidRPr="006E0482">
        <w:t>на срок, не выходящий за пределы соответствующего финансового года, для покрытия временных кассовых разрывов, возникающих при исполнении бюджетов муниципальных образований Пермского края, в сумме до 50000,0 тыс. рублей;</w:t>
      </w:r>
    </w:p>
    <w:p w:rsidR="006E0482" w:rsidRPr="006E0482" w:rsidRDefault="006E0482" w:rsidP="006E0482">
      <w:r w:rsidRPr="006E0482">
        <w:t>на срок до трех лет для обеспечения исполнения вопросов местного значения муниципальных образований Пермского края в сумме до 100000,0 тыс. рублей.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60" w:name="sub_1200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60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Часть 2 изменена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2. Установить плату за пользование указанными бюджетными кредитами:</w:t>
      </w:r>
    </w:p>
    <w:p w:rsidR="006E0482" w:rsidRPr="006E0482" w:rsidRDefault="006E0482" w:rsidP="006E0482">
      <w:bookmarkStart w:id="61" w:name="sub_10222"/>
      <w:r w:rsidRPr="006E0482">
        <w:t>для покрытия временных кассовых разрывов, возникающих при исполнении бюджетов муниципальных образований Пермского края, по ставке 0,1%;</w:t>
      </w:r>
    </w:p>
    <w:bookmarkEnd w:id="61"/>
    <w:p w:rsidR="006E0482" w:rsidRPr="006E0482" w:rsidRDefault="006E0482" w:rsidP="006E0482">
      <w:r w:rsidRPr="006E0482">
        <w:t>для обеспечения исполнения вопросов местного значения муниципальных образований Пермского края - по ставке 0,1%.</w:t>
      </w:r>
    </w:p>
    <w:p w:rsidR="006E0482" w:rsidRPr="006E0482" w:rsidRDefault="006E0482" w:rsidP="006E0482">
      <w:bookmarkStart w:id="62" w:name="sub_1300"/>
      <w:r w:rsidRPr="006E0482">
        <w:t>3. Предоставление, использование и возврат бюджетных кредитов, полученных из краевого бюджета, осуществляются в порядке, установленном нормативным правовым актом Правительства Пермского края.</w:t>
      </w:r>
    </w:p>
    <w:p w:rsidR="006E0482" w:rsidRPr="006E0482" w:rsidRDefault="006E0482" w:rsidP="006E0482">
      <w:bookmarkStart w:id="63" w:name="sub_1400"/>
      <w:bookmarkEnd w:id="62"/>
      <w:r w:rsidRPr="006E0482">
        <w:t>4. Предоставление бюджетных кредитов муниципальным районам (городским округам) Пермского края на цели, установленные настоящей статьей,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кредитов, уплате процентных и иных платежей, предусмотренных соответствующим договором.</w:t>
      </w:r>
    </w:p>
    <w:bookmarkEnd w:id="63"/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64" w:name="sub_110"/>
      <w:r w:rsidRPr="006E0482">
        <w:rPr>
          <w:rStyle w:val="a3"/>
          <w:color w:val="auto"/>
        </w:rPr>
        <w:t>Статья 11.</w:t>
      </w:r>
      <w:r w:rsidRPr="006E0482">
        <w:t xml:space="preserve"> Введение действия отдельных законов Пермской области и Пермского края</w:t>
      </w:r>
    </w:p>
    <w:bookmarkEnd w:id="64"/>
    <w:p w:rsidR="006E0482" w:rsidRPr="006E0482" w:rsidRDefault="006E0482" w:rsidP="006E0482">
      <w:r w:rsidRPr="006E0482">
        <w:t xml:space="preserve">Ввести в 2019 - 2021 годах в действие законы Пермской области и Пермского края в соответствии с </w:t>
      </w:r>
      <w:r w:rsidRPr="006E0482">
        <w:rPr>
          <w:rStyle w:val="a4"/>
          <w:color w:val="auto"/>
        </w:rPr>
        <w:t>приложением 30</w:t>
      </w:r>
      <w:r w:rsidRPr="006E0482">
        <w:t xml:space="preserve"> к настоящему Закону.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65" w:name="sub_120"/>
      <w:r w:rsidRPr="006E0482">
        <w:rPr>
          <w:rStyle w:val="a3"/>
          <w:color w:val="auto"/>
        </w:rPr>
        <w:t>Статья 12.</w:t>
      </w:r>
      <w:r w:rsidRPr="006E0482">
        <w:t xml:space="preserve"> Особенности исполнения краевого бюджета в 2019 году</w:t>
      </w:r>
    </w:p>
    <w:p w:rsidR="006E0482" w:rsidRPr="006E0482" w:rsidRDefault="006E0482" w:rsidP="006E0482">
      <w:bookmarkStart w:id="66" w:name="sub_1201"/>
      <w:bookmarkEnd w:id="65"/>
      <w:r w:rsidRPr="006E0482">
        <w:t xml:space="preserve">1. Установить в соответствии с </w:t>
      </w:r>
      <w:r w:rsidRPr="006E0482">
        <w:rPr>
          <w:rStyle w:val="a4"/>
          <w:color w:val="auto"/>
        </w:rPr>
        <w:t>пунктом 3 статьи 217</w:t>
      </w:r>
      <w:r w:rsidRPr="006E0482">
        <w:t xml:space="preserve"> Бюджетного кодекса Российской Федерации, что основанием для внесения в 2019 году изменений в показатели сводной бюджетной росписи бюджета Пермского края без внесения изменений в бюджет Пермского края является распределение бюджетных ассигнований, не распределенных </w:t>
      </w:r>
      <w:r w:rsidRPr="006E0482">
        <w:lastRenderedPageBreak/>
        <w:t xml:space="preserve">настоящим Законом (зарезервированных), в составе утвержденных </w:t>
      </w:r>
      <w:r w:rsidRPr="006E0482">
        <w:rPr>
          <w:rStyle w:val="a4"/>
          <w:color w:val="auto"/>
        </w:rPr>
        <w:t>статьей 4</w:t>
      </w:r>
      <w:r w:rsidRPr="006E0482">
        <w:t xml:space="preserve"> настоящего Закона:</w:t>
      </w:r>
    </w:p>
    <w:p w:rsidR="006E0482" w:rsidRPr="006E0482" w:rsidRDefault="006E0482" w:rsidP="006E0482">
      <w:bookmarkStart w:id="67" w:name="sub_1211"/>
      <w:bookmarkEnd w:id="66"/>
      <w:r w:rsidRPr="006E0482">
        <w:t>1) бюджетных ассигнований по объектам в рамках реализации адресной инвестиционной программы Пермского края;</w:t>
      </w:r>
    </w:p>
    <w:p w:rsidR="006E0482" w:rsidRPr="006E0482" w:rsidRDefault="006E0482" w:rsidP="006E0482">
      <w:bookmarkStart w:id="68" w:name="sub_1212"/>
      <w:bookmarkEnd w:id="67"/>
      <w:r w:rsidRPr="006E0482">
        <w:t>2) бюджетных ассигнований в объеме нераспределенных остатков субвенций между бюджетами муниципальных образований в соответствии с едиными для каждого вида субвенции методиками, утверждаемыми законами Пермского края о передаче соответствующих государственных полномочий, и в соответствии с порядками, установленными Правительством Пермского края;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69" w:name="sub_1213"/>
      <w:bookmarkEnd w:id="68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69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3) изменен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3) нераспределенных субсидий, иных межбюджетных трансфертов между бюджетами муниципальных образований (главными распорядителями средств краевого бюджета) в соответствии с порядками, установленными губернатором или Правительством Пермского края, на:</w:t>
      </w:r>
    </w:p>
    <w:p w:rsidR="006E0482" w:rsidRPr="006E0482" w:rsidRDefault="006E0482" w:rsidP="006E0482">
      <w:r w:rsidRPr="006E0482">
        <w:t>реализацию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образований;</w:t>
      </w:r>
    </w:p>
    <w:p w:rsidR="006E0482" w:rsidRPr="006E0482" w:rsidRDefault="006E0482" w:rsidP="006E0482">
      <w:proofErr w:type="spellStart"/>
      <w:r w:rsidRPr="006E0482">
        <w:t>софинансирование</w:t>
      </w:r>
      <w:proofErr w:type="spellEnd"/>
      <w:r w:rsidRPr="006E0482">
        <w:t xml:space="preserve"> проектов инициативного бюджетирования;</w:t>
      </w:r>
    </w:p>
    <w:p w:rsidR="006E0482" w:rsidRPr="006E0482" w:rsidRDefault="006E0482" w:rsidP="006E0482">
      <w:proofErr w:type="spellStart"/>
      <w:r w:rsidRPr="006E0482">
        <w:t>софинансирование</w:t>
      </w:r>
      <w:proofErr w:type="spellEnd"/>
      <w:r w:rsidRPr="006E0482">
        <w:t xml:space="preserve"> мероприятий по реализации социально значимых проектов территориального общественного самоуправления;</w:t>
      </w:r>
    </w:p>
    <w:p w:rsidR="006E0482" w:rsidRPr="006E0482" w:rsidRDefault="006E0482" w:rsidP="006E0482">
      <w:r w:rsidRPr="006E0482">
        <w:t>реализацию программ развития преобразованных муниципальных образований;</w:t>
      </w:r>
    </w:p>
    <w:p w:rsidR="006E0482" w:rsidRPr="006E0482" w:rsidRDefault="006E0482" w:rsidP="006E0482">
      <w:r w:rsidRPr="006E0482">
        <w:t>решение вопросов местного значения, осуществляемых с участием средств самообложения граждан;</w:t>
      </w:r>
    </w:p>
    <w:p w:rsidR="006E0482" w:rsidRPr="006E0482" w:rsidRDefault="006E0482" w:rsidP="006E0482">
      <w:r w:rsidRPr="006E0482">
        <w:t>проектирование, строительство (реконструкцию), капитальный ремонт и ремонт автомобильных дорог общего пользования местного значения, находящихся на территории Пермского края;</w:t>
      </w:r>
    </w:p>
    <w:p w:rsidR="006E0482" w:rsidRPr="006E0482" w:rsidRDefault="006E0482" w:rsidP="006E0482">
      <w:r w:rsidRPr="006E0482">
        <w:t>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документов;</w:t>
      </w:r>
    </w:p>
    <w:p w:rsidR="006E0482" w:rsidRPr="006E0482" w:rsidRDefault="006E0482" w:rsidP="006E0482">
      <w:r w:rsidRPr="006E0482">
        <w:t>государственную поддержку малого и среднего предпринимательства, включая крестьянские (фермерские) хозяйства;</w:t>
      </w:r>
    </w:p>
    <w:p w:rsidR="006E0482" w:rsidRPr="006E0482" w:rsidRDefault="006E0482" w:rsidP="006E0482">
      <w:r w:rsidRPr="006E0482">
        <w:t>проведение землеустроительных и комплексных кадастровых работ;</w:t>
      </w:r>
    </w:p>
    <w:p w:rsidR="006E0482" w:rsidRPr="006E0482" w:rsidRDefault="006E0482" w:rsidP="006E0482">
      <w:r w:rsidRPr="006E0482">
        <w:t>реализацию проекта "Мобильный учитель";</w:t>
      </w:r>
    </w:p>
    <w:p w:rsidR="006E0482" w:rsidRPr="006E0482" w:rsidRDefault="006E0482" w:rsidP="006E0482">
      <w:r w:rsidRPr="006E0482">
        <w:t>единовременную премию обучающимся, награжденным знаком отличия Пермского края "Гордость Пермского края";</w:t>
      </w:r>
    </w:p>
    <w:p w:rsidR="006E0482" w:rsidRPr="006E0482" w:rsidRDefault="006E0482" w:rsidP="006E0482">
      <w:r w:rsidRPr="006E0482">
        <w:t>единовременную денежную выплату педагогическим работникам муниципальных общеобразовательных учреждений на приобретение (строительство) жилого помещения;</w:t>
      </w:r>
    </w:p>
    <w:p w:rsidR="006E0482" w:rsidRPr="006E0482" w:rsidRDefault="006E0482" w:rsidP="006E0482">
      <w:r w:rsidRPr="006E0482">
        <w:t>проведение мероприятия "Пермский край - территория культуры";</w:t>
      </w:r>
    </w:p>
    <w:p w:rsidR="006E0482" w:rsidRPr="006E0482" w:rsidRDefault="006E0482" w:rsidP="006E0482">
      <w:r w:rsidRPr="006E0482">
        <w:t>обеспечение развития и укрепления материально-технической базы домов культуры в населенных пунктах с числом жителей до 50 тысяч человек;</w:t>
      </w:r>
    </w:p>
    <w:p w:rsidR="006E0482" w:rsidRPr="006E0482" w:rsidRDefault="006E0482" w:rsidP="006E0482">
      <w:r w:rsidRPr="006E0482">
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человек;</w:t>
      </w:r>
    </w:p>
    <w:p w:rsidR="006E0482" w:rsidRPr="006E0482" w:rsidRDefault="006E0482" w:rsidP="006E0482">
      <w:r w:rsidRPr="006E0482">
        <w:t>поддержку творческой деятельности и техническое оснащение детских и кукольных театров;</w:t>
      </w:r>
    </w:p>
    <w:p w:rsidR="006E0482" w:rsidRPr="006E0482" w:rsidRDefault="006E0482" w:rsidP="006E0482">
      <w:r w:rsidRPr="006E0482">
        <w:t>поддержку отрасли культуры;</w:t>
      </w:r>
    </w:p>
    <w:p w:rsidR="006E0482" w:rsidRPr="006E0482" w:rsidRDefault="006E0482" w:rsidP="006E0482">
      <w:r w:rsidRPr="006E0482">
        <w:t>строительство спортивных объектов, устройство спортивных площадок и оснащение спортивных объектов спортивным оборудованием и инвентарем для занятий физической культурой и спортом;</w:t>
      </w:r>
    </w:p>
    <w:p w:rsidR="006E0482" w:rsidRPr="006E0482" w:rsidRDefault="006E0482" w:rsidP="006E0482">
      <w:r w:rsidRPr="006E0482">
        <w:t xml:space="preserve">обеспечение жильем молодых семей, исходя из условий предоставления социальных </w:t>
      </w:r>
      <w:r w:rsidRPr="006E0482">
        <w:lastRenderedPageBreak/>
        <w:t>выплат молодым семьям;</w:t>
      </w:r>
    </w:p>
    <w:p w:rsidR="006E0482" w:rsidRPr="006E0482" w:rsidRDefault="006E0482" w:rsidP="006E0482">
      <w:r w:rsidRPr="006E0482">
        <w:t xml:space="preserve">реализацию мероприятия подпрограммы "Обеспечение жильем молодых семей" </w:t>
      </w:r>
      <w:r w:rsidRPr="006E0482">
        <w:rPr>
          <w:rStyle w:val="a4"/>
          <w:color w:val="auto"/>
        </w:rPr>
        <w:t>государственной программы</w:t>
      </w:r>
      <w:r w:rsidRPr="006E0482">
        <w:t xml:space="preserve"> Российской Федерации "Обеспечение доступным и комфортным жильем и коммунальными услугами граждан Российской Федерации";</w:t>
      </w:r>
    </w:p>
    <w:p w:rsidR="006E0482" w:rsidRPr="006E0482" w:rsidRDefault="006E0482" w:rsidP="006E0482">
      <w:bookmarkStart w:id="70" w:name="sub_121322"/>
      <w:r w:rsidRPr="006E0482">
        <w:t>мероприятия по расселению жилищного фонда на территории Пермского края, признанного аварийным после 1 января 2012 года;</w:t>
      </w:r>
    </w:p>
    <w:p w:rsidR="006E0482" w:rsidRPr="006E0482" w:rsidRDefault="006E0482" w:rsidP="006E0482">
      <w:bookmarkStart w:id="71" w:name="sub_121323"/>
      <w:bookmarkEnd w:id="70"/>
      <w:r w:rsidRPr="006E0482">
        <w:t>реализацию мероприятий в рамках федерального проекта "Обеспечение устойчивого сокращения непригодного для проживания жилого фонда";</w:t>
      </w:r>
    </w:p>
    <w:bookmarkEnd w:id="71"/>
    <w:p w:rsidR="006E0482" w:rsidRPr="006E0482" w:rsidRDefault="006E0482" w:rsidP="006E0482">
      <w:r w:rsidRPr="006E0482">
        <w:t xml:space="preserve">реализацию мероприятий по строительству (реконструкции), капитальному ремонту гидротехнических сооружений, находящихся в муниципальной собственности (в том числе на реализацию мероприятий в рамках </w:t>
      </w:r>
      <w:r w:rsidRPr="006E0482">
        <w:rPr>
          <w:rStyle w:val="a4"/>
          <w:color w:val="auto"/>
        </w:rPr>
        <w:t>федеральной целевой программы</w:t>
      </w:r>
      <w:r w:rsidRPr="006E0482">
        <w:t xml:space="preserve"> "Развитие водохозяйственного комплекса Российской Федерации в 2012 - 2020 годах" </w:t>
      </w:r>
      <w:r w:rsidRPr="006E0482">
        <w:rPr>
          <w:rStyle w:val="a4"/>
          <w:color w:val="auto"/>
        </w:rPr>
        <w:t>государственной программы</w:t>
      </w:r>
      <w:r w:rsidRPr="006E0482">
        <w:t xml:space="preserve"> Российской Федерации "Воспроизводство и использование природных ресурсов");</w:t>
      </w:r>
    </w:p>
    <w:p w:rsidR="006E0482" w:rsidRPr="006E0482" w:rsidRDefault="006E0482" w:rsidP="006E0482">
      <w:r w:rsidRPr="006E0482">
        <w:t xml:space="preserve">строительство (реконструкцию) объектов общественной инфраструктуры муниципального значения,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 (в том числе на реализацию мероприятий по содействию созданию в субъекте Российской Федерации (исходя из прогнозируемой потребности) новых мест в общеобразовательных организациях в рамках </w:t>
      </w:r>
      <w:r w:rsidRPr="006E0482">
        <w:rPr>
          <w:rStyle w:val="a4"/>
          <w:color w:val="auto"/>
        </w:rPr>
        <w:t>государственной программы</w:t>
      </w:r>
      <w:r w:rsidRPr="006E0482">
        <w:t xml:space="preserve"> Российской Федерации "Развитие образования");</w:t>
      </w:r>
    </w:p>
    <w:p w:rsidR="006E0482" w:rsidRPr="006E0482" w:rsidRDefault="006E0482" w:rsidP="006E0482">
      <w:r w:rsidRPr="006E0482">
        <w:t>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образования;</w:t>
      </w:r>
    </w:p>
    <w:p w:rsidR="006E0482" w:rsidRPr="006E0482" w:rsidRDefault="006E0482" w:rsidP="006E0482">
      <w:r w:rsidRPr="006E0482">
        <w:t>поддержку обустройства мест массового отдыха населения (городских парков);</w:t>
      </w:r>
    </w:p>
    <w:p w:rsidR="006E0482" w:rsidRPr="006E0482" w:rsidRDefault="006E0482" w:rsidP="006E0482">
      <w:r w:rsidRPr="006E0482">
        <w:t>поддержку муниципальных программ формирования современной городской среды, в том числе в рамках федерального проекта "Формирование комфортной городской среды";</w:t>
      </w:r>
    </w:p>
    <w:p w:rsidR="006E0482" w:rsidRPr="006E0482" w:rsidRDefault="006E0482" w:rsidP="006E0482">
      <w:bookmarkStart w:id="72" w:name="sub_290"/>
      <w:r w:rsidRPr="006E0482">
        <w:t>реализацию муниципальных программ по поддержке и развитию объектов коммунальной и социальной инфраструктуры;</w:t>
      </w:r>
    </w:p>
    <w:p w:rsidR="006E0482" w:rsidRPr="006E0482" w:rsidRDefault="006E0482" w:rsidP="006E0482">
      <w:bookmarkStart w:id="73" w:name="sub_121329"/>
      <w:bookmarkEnd w:id="72"/>
      <w:r w:rsidRPr="006E0482">
        <w:t>проведение проектных работ и строительство распределительных газопроводов на территории муниципальных образований Пермского края;</w:t>
      </w:r>
    </w:p>
    <w:p w:rsidR="006E0482" w:rsidRPr="006E0482" w:rsidRDefault="006E0482" w:rsidP="006E0482">
      <w:bookmarkStart w:id="74" w:name="sub_310"/>
      <w:bookmarkEnd w:id="73"/>
      <w:r w:rsidRPr="006E0482">
        <w:t xml:space="preserve">абзац тридцать первый исключен с 27 июня 2019 г. - </w:t>
      </w:r>
      <w:r w:rsidRPr="006E0482">
        <w:rPr>
          <w:rStyle w:val="a4"/>
          <w:color w:val="auto"/>
        </w:rPr>
        <w:t>Закон</w:t>
      </w:r>
      <w:r w:rsidRPr="006E0482">
        <w:t xml:space="preserve"> Пермского края от 27 июня 2019 г. N 403-ПК</w:t>
      </w:r>
    </w:p>
    <w:bookmarkEnd w:id="74"/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реализацию мероприятия "Мы выбираем спорт!";</w:t>
      </w:r>
    </w:p>
    <w:p w:rsidR="006E0482" w:rsidRPr="006E0482" w:rsidRDefault="006E0482" w:rsidP="006E0482">
      <w:r w:rsidRPr="006E0482">
        <w:t>реализацию мероприятий по созданию условий осуществления медицинской деятельности в модульных зданиях;</w:t>
      </w:r>
    </w:p>
    <w:p w:rsidR="006E0482" w:rsidRPr="006E0482" w:rsidRDefault="006E0482" w:rsidP="006E0482">
      <w:r w:rsidRPr="006E0482">
        <w:t>обеспечение условий для развития физической культуры и массового спорта;</w:t>
      </w:r>
    </w:p>
    <w:p w:rsidR="006E0482" w:rsidRPr="006E0482" w:rsidRDefault="006E0482" w:rsidP="006E0482">
      <w:bookmarkStart w:id="75" w:name="sub_121334"/>
      <w:r w:rsidRPr="006E0482">
        <w:t>реализацию мероприятий по созданию объектов туристской инфраструктуры;</w:t>
      </w:r>
    </w:p>
    <w:bookmarkEnd w:id="75"/>
    <w:p w:rsidR="006E0482" w:rsidRPr="006E0482" w:rsidRDefault="006E0482" w:rsidP="006E0482">
      <w:r w:rsidRPr="006E0482">
        <w:t>государственную поддержку отрасли культуры;</w:t>
      </w:r>
    </w:p>
    <w:p w:rsidR="006E0482" w:rsidRPr="006E0482" w:rsidRDefault="006E0482" w:rsidP="006E0482">
      <w:r w:rsidRPr="006E0482">
        <w:t xml:space="preserve">проектирование и строительство (реконструкцию)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 в целях </w:t>
      </w:r>
      <w:proofErr w:type="spellStart"/>
      <w:r w:rsidRPr="006E0482">
        <w:t>софинансирования</w:t>
      </w:r>
      <w:proofErr w:type="spellEnd"/>
      <w:r w:rsidRPr="006E0482">
        <w:t xml:space="preserve"> мероприятий по устойчивому развитию территорий;</w:t>
      </w:r>
    </w:p>
    <w:p w:rsidR="006E0482" w:rsidRPr="006E0482" w:rsidRDefault="006E0482" w:rsidP="006E0482">
      <w:r w:rsidRPr="006E0482">
        <w:t>оснащение объектов спортивной инфраструктуры спортивно-технологическим оборудованием в рамках федерального проекта "Спорт - норма жизни";</w:t>
      </w:r>
    </w:p>
    <w:p w:rsidR="006E0482" w:rsidRPr="006E0482" w:rsidRDefault="006E0482" w:rsidP="006E0482">
      <w:r w:rsidRPr="006E0482">
        <w:t>приобретение спортивного оборудования и инвентаря для приведения организаций спортивной подготовки в нормативное состояние в рамках федерального проекта "Спорт - норма жизни";</w:t>
      </w:r>
    </w:p>
    <w:p w:rsidR="006E0482" w:rsidRPr="006E0482" w:rsidRDefault="006E0482" w:rsidP="006E0482">
      <w:r w:rsidRPr="006E0482">
        <w:lastRenderedPageBreak/>
        <w:t xml:space="preserve">реализацию мероприятий </w:t>
      </w:r>
      <w:r w:rsidRPr="006E0482">
        <w:rPr>
          <w:rStyle w:val="a4"/>
          <w:color w:val="auto"/>
        </w:rPr>
        <w:t>государственной программы</w:t>
      </w:r>
      <w:r w:rsidRPr="006E0482">
        <w:t xml:space="preserve"> Российской Федерации "Доступная среда" на 2011 - 2020 годы";</w:t>
      </w:r>
    </w:p>
    <w:p w:rsidR="006E0482" w:rsidRPr="006E0482" w:rsidRDefault="006E0482" w:rsidP="006E0482">
      <w:r w:rsidRPr="006E0482">
        <w:t>создание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6E0482" w:rsidRPr="006E0482" w:rsidRDefault="006E0482" w:rsidP="006E0482">
      <w:r w:rsidRPr="006E0482">
        <w:t>реализацию мероприятий по устойчивому развитию сельских территорий;</w:t>
      </w:r>
    </w:p>
    <w:p w:rsidR="006E0482" w:rsidRPr="006E0482" w:rsidRDefault="006E0482" w:rsidP="006E0482">
      <w:bookmarkStart w:id="76" w:name="sub_121335"/>
      <w:r w:rsidRPr="006E0482">
        <w:t>обеспечение качественным спортивным инвентарем и оборудованием муниципальных спортивных школ;</w:t>
      </w:r>
    </w:p>
    <w:bookmarkEnd w:id="76"/>
    <w:p w:rsidR="006E0482" w:rsidRPr="006E0482" w:rsidRDefault="006E0482" w:rsidP="006E0482">
      <w:r w:rsidRPr="006E0482">
        <w:t>приведение в нормативное состояние помещений, приобретение и установку модульных конструкций;</w:t>
      </w:r>
    </w:p>
    <w:p w:rsidR="006E0482" w:rsidRPr="006E0482" w:rsidRDefault="006E0482" w:rsidP="006E0482">
      <w:r w:rsidRPr="006E0482">
        <w:t>снос расселенных жилых домов и нежилых зданий (сооружений), расположенных на территории муниципальных образований Пермского края;</w:t>
      </w:r>
    </w:p>
    <w:p w:rsidR="006E0482" w:rsidRPr="006E0482" w:rsidRDefault="006E0482" w:rsidP="006E0482">
      <w:r w:rsidRPr="006E0482">
        <w:t>улучшение качества систем теплоснабжения на территориях муниципальных образований Пермского края;</w:t>
      </w:r>
    </w:p>
    <w:p w:rsidR="006E0482" w:rsidRPr="006E0482" w:rsidRDefault="006E0482" w:rsidP="006E0482">
      <w:r w:rsidRPr="006E0482">
        <w:t>строительство и реконструкция (модернизация) объектов питьевого водоснабжения;</w:t>
      </w:r>
    </w:p>
    <w:p w:rsidR="006E0482" w:rsidRPr="006E0482" w:rsidRDefault="006E0482" w:rsidP="006E0482">
      <w:r w:rsidRPr="006E0482">
        <w:t>реализацию мероприятий в рамках Федерального проекта "Современная школа" создание новых мест в общеобразовательных организациях;</w:t>
      </w:r>
    </w:p>
    <w:p w:rsidR="006E0482" w:rsidRPr="006E0482" w:rsidRDefault="006E0482" w:rsidP="006E0482">
      <w:r w:rsidRPr="006E0482">
        <w:t xml:space="preserve">организацию компактного проживания жителей территорий </w:t>
      </w:r>
      <w:proofErr w:type="spellStart"/>
      <w:r w:rsidRPr="006E0482">
        <w:t>Кизеловского</w:t>
      </w:r>
      <w:proofErr w:type="spellEnd"/>
      <w:r w:rsidRPr="006E0482">
        <w:t xml:space="preserve"> угольного бассейна Пермского края;</w:t>
      </w:r>
    </w:p>
    <w:p w:rsidR="006E0482" w:rsidRPr="006E0482" w:rsidRDefault="006E0482" w:rsidP="006E0482">
      <w:r w:rsidRPr="006E0482">
        <w:t>приведение в нормативное состояние жилых помещений специализированного жилищного фонда для детей-сирот и детей, оставшихся без попечения родителей, лиц из их числа, общего имущества многоквартирных домов, в которых расположены данные жилые помещения;</w:t>
      </w:r>
    </w:p>
    <w:p w:rsidR="006E0482" w:rsidRPr="006E0482" w:rsidRDefault="006E0482" w:rsidP="006E0482">
      <w:bookmarkStart w:id="77" w:name="sub_3050"/>
      <w:r w:rsidRPr="006E0482">
        <w:t>реализацию мероприятий в сфере молодежной политики;</w:t>
      </w:r>
    </w:p>
    <w:p w:rsidR="006E0482" w:rsidRPr="006E0482" w:rsidRDefault="006E0482" w:rsidP="006E0482">
      <w:bookmarkStart w:id="78" w:name="sub_5133"/>
      <w:bookmarkEnd w:id="77"/>
      <w:r w:rsidRPr="006E0482">
        <w:t>компенсацию расходов, связанных с формированием эффективной структуры органов местного самоуправления муниципальных образований Пермского края;</w:t>
      </w:r>
    </w:p>
    <w:bookmarkEnd w:id="78"/>
    <w:p w:rsidR="006E0482" w:rsidRPr="006E0482" w:rsidRDefault="006E0482" w:rsidP="006E0482">
      <w:r w:rsidRPr="006E0482">
        <w:t>подготовку генеральных планов, правил землепользования и застройки муниципальных образований Пермского края;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79" w:name="sub_1214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79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Пункт 4) изменен с 21 марта 2019 г. - </w:t>
      </w:r>
      <w:r w:rsidRPr="006E0482">
        <w:rPr>
          <w:rStyle w:val="a4"/>
          <w:color w:val="auto"/>
          <w:shd w:val="clear" w:color="auto" w:fill="F0F0F0"/>
        </w:rPr>
        <w:t xml:space="preserve">Закон </w:t>
      </w:r>
      <w:r w:rsidRPr="006E0482">
        <w:rPr>
          <w:color w:val="auto"/>
          <w:shd w:val="clear" w:color="auto" w:fill="F0F0F0"/>
        </w:rPr>
        <w:t>Пермского края от 21 марта 2019 г. N 361-ПК</w:t>
      </w:r>
    </w:p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rStyle w:val="a4"/>
          <w:color w:val="auto"/>
          <w:shd w:val="clear" w:color="auto" w:fill="F0F0F0"/>
        </w:rPr>
        <w:t>См. предыдущую редакцию</w:t>
      </w:r>
    </w:p>
    <w:p w:rsidR="006E0482" w:rsidRPr="006E0482" w:rsidRDefault="006E0482" w:rsidP="006E0482">
      <w:r w:rsidRPr="006E0482">
        <w:t>4) бюджетных ассигнований, предусмотренных на 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в соответствии нормативными правовыми актами Правительства Пермского края;</w:t>
      </w:r>
    </w:p>
    <w:p w:rsidR="006E0482" w:rsidRPr="006E0482" w:rsidRDefault="006E0482" w:rsidP="006E0482">
      <w:bookmarkStart w:id="80" w:name="sub_1215"/>
      <w:r w:rsidRPr="006E0482">
        <w:t>5) бюджетных ассигнований, предусмотренных на поощрение за достижение наилучших результатов в организации финансового менеджмента главных распорядителей бюджетных средств Пермского края;</w:t>
      </w:r>
    </w:p>
    <w:p w:rsidR="006E0482" w:rsidRPr="006E0482" w:rsidRDefault="006E0482" w:rsidP="006E0482">
      <w:bookmarkStart w:id="81" w:name="sub_1216"/>
      <w:bookmarkEnd w:id="80"/>
      <w:r w:rsidRPr="006E0482">
        <w:t>6) бюджетных ассигнований, предусмотренных на финансовое обеспечение мероприятий по развитию и укреплению материально-технической базы подведомственных учреждений;</w:t>
      </w:r>
    </w:p>
    <w:p w:rsidR="006E0482" w:rsidRPr="006E0482" w:rsidRDefault="006E0482" w:rsidP="006E0482">
      <w:bookmarkStart w:id="82" w:name="sub_1217"/>
      <w:bookmarkEnd w:id="81"/>
      <w:r w:rsidRPr="006E0482">
        <w:t>7) бюджетных ассигнований, предусмотренных на обеспечение работников учреждений бюджетной сферы Пермского края путевками на санаторно-курортное лечение и оздоровление;</w:t>
      </w:r>
    </w:p>
    <w:p w:rsidR="006E0482" w:rsidRPr="006E0482" w:rsidRDefault="006E0482" w:rsidP="006E0482">
      <w:bookmarkStart w:id="83" w:name="sub_1218"/>
      <w:bookmarkEnd w:id="82"/>
      <w:r w:rsidRPr="006E0482">
        <w:t>8) бюджетных ассигнований, предусмотренных на мероприятия по организации оздоровления и отдыха детей;</w:t>
      </w:r>
    </w:p>
    <w:p w:rsidR="006E0482" w:rsidRPr="006E0482" w:rsidRDefault="006E0482" w:rsidP="006E0482">
      <w:bookmarkStart w:id="84" w:name="sub_1219"/>
      <w:bookmarkEnd w:id="83"/>
      <w:r w:rsidRPr="006E0482">
        <w:t xml:space="preserve">9) бюджетных ассигнований, предусмотренных Администрации губернатора Пермского края, в соответствии с </w:t>
      </w:r>
      <w:r w:rsidRPr="006E0482">
        <w:rPr>
          <w:rStyle w:val="a4"/>
          <w:color w:val="auto"/>
        </w:rPr>
        <w:t>пунктом 7 статьи 16</w:t>
      </w:r>
      <w:r w:rsidRPr="006E0482">
        <w:t xml:space="preserve"> Закона Пермского края "О денежном содержании государственных гражданских служащих Пермского края";</w:t>
      </w:r>
    </w:p>
    <w:p w:rsidR="006E0482" w:rsidRPr="006E0482" w:rsidRDefault="006E0482" w:rsidP="006E0482">
      <w:bookmarkStart w:id="85" w:name="sub_12100"/>
      <w:bookmarkEnd w:id="84"/>
      <w:r w:rsidRPr="006E0482">
        <w:t xml:space="preserve">10) бюджетных ассигнований, предусмотренных избирательной комиссии Пермского края, в соответствии с </w:t>
      </w:r>
      <w:r w:rsidRPr="006E0482">
        <w:rPr>
          <w:rStyle w:val="a4"/>
          <w:color w:val="auto"/>
        </w:rPr>
        <w:t>пунктом 7 статьи 17</w:t>
      </w:r>
      <w:r w:rsidRPr="006E0482">
        <w:t xml:space="preserve"> Закона Пермского края "О </w:t>
      </w:r>
      <w:r w:rsidRPr="006E0482">
        <w:lastRenderedPageBreak/>
        <w:t>территориальных избирательных комиссиях Пермского края";</w:t>
      </w:r>
    </w:p>
    <w:p w:rsidR="006E0482" w:rsidRPr="006E0482" w:rsidRDefault="006E0482" w:rsidP="006E0482">
      <w:bookmarkStart w:id="86" w:name="sub_12110"/>
      <w:bookmarkEnd w:id="85"/>
      <w:r w:rsidRPr="006E0482">
        <w:t>11) бюджетных ассигнований, предусмотренных Законодательному Собранию Пермского края, на осуществление мероприятий в сфере разработки законопроектов на реализацию мероприятий, предусмотренных бюджетной сметой расходов на обеспечение деятельности Законодательного Собрания Пермского края;</w:t>
      </w:r>
    </w:p>
    <w:p w:rsidR="006E0482" w:rsidRPr="006E0482" w:rsidRDefault="006E0482" w:rsidP="006E0482">
      <w:bookmarkStart w:id="87" w:name="sub_12120"/>
      <w:bookmarkEnd w:id="86"/>
      <w:r w:rsidRPr="006E0482">
        <w:t>12) бюджетных ассигнований, предусмотренных на мероприятия, связанные с оптимизацией штатной численности при централизации учета бухгалтерских, кадровых, планово-экономических служб.</w:t>
      </w:r>
    </w:p>
    <w:p w:rsidR="006E0482" w:rsidRPr="006E0482" w:rsidRDefault="006E0482" w:rsidP="006E0482">
      <w:bookmarkStart w:id="88" w:name="sub_1202"/>
      <w:bookmarkEnd w:id="87"/>
      <w:r w:rsidRPr="006E0482">
        <w:t>2. Установить, что расходы бюджета Пермского края могут быть увязаны с определенными доходами бюджета в части, касающейся:</w:t>
      </w:r>
    </w:p>
    <w:bookmarkEnd w:id="88"/>
    <w:p w:rsidR="006E0482" w:rsidRPr="006E0482" w:rsidRDefault="006E0482" w:rsidP="006E0482">
      <w:r w:rsidRPr="006E0482">
        <w:t>безвозмездных поступлений от физических и юридических лиц, имеющих целевое назначение;</w:t>
      </w:r>
    </w:p>
    <w:p w:rsidR="006E0482" w:rsidRPr="006E0482" w:rsidRDefault="006E0482" w:rsidP="006E0482">
      <w:r w:rsidRPr="006E0482">
        <w:t>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года;</w:t>
      </w:r>
    </w:p>
    <w:p w:rsidR="006E0482" w:rsidRPr="006E0482" w:rsidRDefault="006E0482" w:rsidP="006E0482">
      <w:r w:rsidRPr="006E0482">
        <w:t>отдельных видов неналоговых доходов в соответствии с федеральным законодательством.</w:t>
      </w:r>
    </w:p>
    <w:p w:rsidR="006E0482" w:rsidRPr="006E0482" w:rsidRDefault="006E0482" w:rsidP="006E0482">
      <w:pPr>
        <w:pStyle w:val="a6"/>
        <w:rPr>
          <w:color w:val="auto"/>
          <w:sz w:val="16"/>
          <w:szCs w:val="16"/>
          <w:shd w:val="clear" w:color="auto" w:fill="F0F0F0"/>
        </w:rPr>
      </w:pPr>
      <w:bookmarkStart w:id="89" w:name="sub_1203"/>
      <w:r w:rsidRPr="006E0482">
        <w:rPr>
          <w:color w:val="auto"/>
          <w:sz w:val="16"/>
          <w:szCs w:val="16"/>
          <w:shd w:val="clear" w:color="auto" w:fill="F0F0F0"/>
        </w:rPr>
        <w:t>Информация об изменениях:</w:t>
      </w:r>
    </w:p>
    <w:bookmarkEnd w:id="89"/>
    <w:p w:rsidR="006E0482" w:rsidRPr="006E0482" w:rsidRDefault="006E0482" w:rsidP="006E0482">
      <w:pPr>
        <w:pStyle w:val="a7"/>
        <w:rPr>
          <w:color w:val="auto"/>
          <w:shd w:val="clear" w:color="auto" w:fill="F0F0F0"/>
        </w:rPr>
      </w:pPr>
      <w:r w:rsidRPr="006E0482">
        <w:rPr>
          <w:color w:val="auto"/>
        </w:rPr>
        <w:t xml:space="preserve"> </w:t>
      </w:r>
      <w:r w:rsidRPr="006E0482">
        <w:rPr>
          <w:color w:val="auto"/>
          <w:shd w:val="clear" w:color="auto" w:fill="F0F0F0"/>
        </w:rPr>
        <w:t xml:space="preserve">Статья 12 дополнена частью 3 с 24 сентября 2019 г. - </w:t>
      </w:r>
      <w:r w:rsidRPr="006E0482">
        <w:rPr>
          <w:rStyle w:val="a4"/>
          <w:color w:val="auto"/>
          <w:shd w:val="clear" w:color="auto" w:fill="F0F0F0"/>
        </w:rPr>
        <w:t>Закон</w:t>
      </w:r>
      <w:r w:rsidRPr="006E0482">
        <w:rPr>
          <w:color w:val="auto"/>
          <w:shd w:val="clear" w:color="auto" w:fill="F0F0F0"/>
        </w:rPr>
        <w:t xml:space="preserve"> Пермского края от 23 сентября 2019 г. N 450-ПК</w:t>
      </w:r>
    </w:p>
    <w:p w:rsidR="006E0482" w:rsidRPr="006E0482" w:rsidRDefault="006E0482" w:rsidP="006E0482">
      <w:r w:rsidRPr="006E0482">
        <w:t xml:space="preserve">3. Установить, что в соответствии с </w:t>
      </w:r>
      <w:r w:rsidRPr="006E0482">
        <w:rPr>
          <w:rStyle w:val="a4"/>
          <w:color w:val="auto"/>
        </w:rPr>
        <w:t>пунктом 8 статьи 217</w:t>
      </w:r>
      <w:r w:rsidRPr="006E0482">
        <w:t xml:space="preserve"> Бюджетного кодекса Российской Федерации, </w:t>
      </w:r>
      <w:r w:rsidRPr="006E0482">
        <w:rPr>
          <w:rStyle w:val="a4"/>
          <w:color w:val="auto"/>
        </w:rPr>
        <w:t>пунктом 6 статьи 45</w:t>
      </w:r>
      <w:r w:rsidRPr="006E0482">
        <w:t xml:space="preserve"> Закона Пермского края от 12.10.2007 N 111-ПК "О бюджетном процессе в Пермском крае" в сводную бюджетную роспись могут быть внесены изменения в соответствии с решениями министра финансов Пермского края без внесения изменений в Закон Пермского края "О бюджете Пермского края на 2019 год и на плановый период 2020 и 2021 годов": перераспределение бюджетных ассигнований с условно утвержденных расходов на мероприятия, финансируемые в рамках государственных программ, в целях обеспечения уровня </w:t>
      </w:r>
      <w:proofErr w:type="spellStart"/>
      <w:r w:rsidRPr="006E0482">
        <w:t>софинансирования</w:t>
      </w:r>
      <w:proofErr w:type="spellEnd"/>
      <w:r w:rsidRPr="006E0482">
        <w:t xml:space="preserve"> расходных обязательств Пермского края при предоставлении дополнительных средств из федерального бюджета.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90" w:name="sub_130"/>
      <w:r w:rsidRPr="006E0482">
        <w:rPr>
          <w:rStyle w:val="a3"/>
          <w:color w:val="auto"/>
        </w:rPr>
        <w:t>Статья 13.</w:t>
      </w:r>
      <w:r w:rsidRPr="006E0482">
        <w:t xml:space="preserve"> Предоставление субсидий юридическим лицам (за исключением субсидий государственным учреждениям), индивидуальным предпринимателям, физическим лицам</w:t>
      </w:r>
    </w:p>
    <w:p w:rsidR="006E0482" w:rsidRPr="006E0482" w:rsidRDefault="006E0482" w:rsidP="006E0482">
      <w:bookmarkStart w:id="91" w:name="sub_131"/>
      <w:bookmarkEnd w:id="90"/>
      <w:r w:rsidRPr="006E0482">
        <w:t>1. Установить, что за счет средств краевого бюджета предоставляются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случае и порядке, установленном Правительством Пермского края.</w:t>
      </w:r>
    </w:p>
    <w:p w:rsidR="006E0482" w:rsidRPr="006E0482" w:rsidRDefault="006E0482" w:rsidP="006E0482">
      <w:bookmarkStart w:id="92" w:name="sub_132"/>
      <w:bookmarkEnd w:id="91"/>
      <w:r w:rsidRPr="006E0482">
        <w:t>2. Установить, что за счет средств краевого бюджета предоставляются в соответствии с решением губернатора или Правительства Пермского края юридическим лицам (за исключением государственных учреждений), индивидуальным предпринимателям, физическим лицам гранты в форме субсидий, в том числе предоставляемых на конкурсной основе.</w:t>
      </w:r>
    </w:p>
    <w:bookmarkEnd w:id="92"/>
    <w:p w:rsidR="006E0482" w:rsidRPr="006E0482" w:rsidRDefault="006E0482" w:rsidP="006E0482">
      <w:r w:rsidRPr="006E0482">
        <w:t>Порядок предоставления грантов в форме субсидий из краевого бюджета устанавливается нормативными актами Правительства Пермского края.</w:t>
      </w:r>
    </w:p>
    <w:p w:rsidR="006E0482" w:rsidRPr="006E0482" w:rsidRDefault="006E0482" w:rsidP="006E0482"/>
    <w:p w:rsidR="006E0482" w:rsidRPr="006E0482" w:rsidRDefault="006E0482" w:rsidP="006E0482">
      <w:pPr>
        <w:pStyle w:val="a5"/>
      </w:pPr>
      <w:bookmarkStart w:id="93" w:name="sub_14"/>
      <w:r w:rsidRPr="006E0482">
        <w:rPr>
          <w:rStyle w:val="a3"/>
          <w:color w:val="auto"/>
        </w:rPr>
        <w:t>Статья 14.</w:t>
      </w:r>
      <w:r w:rsidRPr="006E0482">
        <w:t xml:space="preserve"> Предоставление субсидий некоммерческим организациям, не являющимся казенными учреждениями</w:t>
      </w:r>
    </w:p>
    <w:p w:rsidR="006E0482" w:rsidRPr="006E0482" w:rsidRDefault="006E0482" w:rsidP="006E0482">
      <w:bookmarkStart w:id="94" w:name="sub_141"/>
      <w:bookmarkEnd w:id="93"/>
      <w:r w:rsidRPr="006E0482">
        <w:lastRenderedPageBreak/>
        <w:t>1. Установить, что некоммерческим организациям, не являющимся государственными (муниципальными) учреждениями, могут предоставляться субсидии из краевого бюджета.</w:t>
      </w:r>
    </w:p>
    <w:p w:rsidR="006E0482" w:rsidRPr="006E0482" w:rsidRDefault="006E0482" w:rsidP="006E0482">
      <w:bookmarkStart w:id="95" w:name="sub_142"/>
      <w:bookmarkEnd w:id="94"/>
      <w:r w:rsidRPr="006E0482">
        <w:t>2. Установить, что за счет средств краевого бюджета в соответствии с решениями губернатора или Правительства Пермского края могут предоставляться некоммерческим организациям, не являющимся казенными учреждениями, гранты в форме субсидий, в том числе предоставляемых органами исполнительной власти Пермского края по результатам проводимых ими конкурсов бюджетным и автономным учреждениям, включая учреждения, в отношении которых указанные органы не осуществляют функции и полномочия учредителя.</w:t>
      </w:r>
    </w:p>
    <w:p w:rsidR="006E0482" w:rsidRPr="006E0482" w:rsidRDefault="006E0482" w:rsidP="006E0482">
      <w:bookmarkStart w:id="96" w:name="sub_143"/>
      <w:bookmarkEnd w:id="95"/>
      <w:r w:rsidRPr="006E0482">
        <w:t>3. Порядок предоставления субсидий, предусмотренных настоящей статьей, устанавливается нормативными правовыми актами Правительства Пермского края.</w:t>
      </w:r>
    </w:p>
    <w:bookmarkEnd w:id="96"/>
    <w:p w:rsidR="006E0482" w:rsidRPr="006E0482" w:rsidRDefault="006E0482" w:rsidP="006E0482"/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236"/>
        <w:gridCol w:w="3119"/>
      </w:tblGrid>
      <w:tr w:rsidR="006E0482" w:rsidRPr="006E0482" w:rsidTr="00C32B70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6E0482" w:rsidRPr="006E0482" w:rsidRDefault="006E0482" w:rsidP="00C32B70">
            <w:pPr>
              <w:pStyle w:val="ab"/>
            </w:pPr>
            <w:r w:rsidRPr="006E0482">
              <w:t>Губернатор Пермского края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6E0482" w:rsidRPr="006E0482" w:rsidRDefault="006E0482" w:rsidP="00C32B70">
            <w:pPr>
              <w:pStyle w:val="a9"/>
              <w:jc w:val="right"/>
            </w:pPr>
            <w:r w:rsidRPr="006E0482">
              <w:t>М.Г. Решетников</w:t>
            </w:r>
          </w:p>
        </w:tc>
      </w:tr>
    </w:tbl>
    <w:p w:rsidR="006E0482" w:rsidRPr="006E0482" w:rsidRDefault="006E0482" w:rsidP="006E0482"/>
    <w:p w:rsidR="006E0482" w:rsidRPr="006E0482" w:rsidRDefault="006E0482" w:rsidP="006E0482"/>
    <w:p w:rsidR="001332A6" w:rsidRPr="006E0482" w:rsidRDefault="001332A6"/>
    <w:sectPr w:rsidR="001332A6" w:rsidRPr="006E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482"/>
    <w:rsid w:val="001332A6"/>
    <w:rsid w:val="006E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F446A-8DB5-47EF-8C82-075928A8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48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048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048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E048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E0482"/>
    <w:rPr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6E0482"/>
    <w:pPr>
      <w:ind w:left="1612" w:hanging="892"/>
    </w:pPr>
  </w:style>
  <w:style w:type="paragraph" w:customStyle="1" w:styleId="a6">
    <w:name w:val="Комментарий"/>
    <w:basedOn w:val="a"/>
    <w:next w:val="a"/>
    <w:uiPriority w:val="99"/>
    <w:rsid w:val="006E0482"/>
    <w:pPr>
      <w:spacing w:before="75"/>
      <w:ind w:left="170" w:firstLine="0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6E0482"/>
    <w:rPr>
      <w:i/>
      <w:iCs/>
    </w:rPr>
  </w:style>
  <w:style w:type="paragraph" w:customStyle="1" w:styleId="a8">
    <w:name w:val="Информация об изменениях"/>
    <w:basedOn w:val="a"/>
    <w:next w:val="a"/>
    <w:uiPriority w:val="99"/>
    <w:rsid w:val="006E0482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9">
    <w:name w:val="Нормальный (таблица)"/>
    <w:basedOn w:val="a"/>
    <w:next w:val="a"/>
    <w:uiPriority w:val="99"/>
    <w:rsid w:val="006E0482"/>
    <w:pPr>
      <w:ind w:firstLine="0"/>
    </w:p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6E0482"/>
    <w:rPr>
      <w:b/>
      <w:bCs/>
      <w:color w:val="353842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6E0482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6102</Words>
  <Characters>34784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2022-02-08T10:55:00Z</dcterms:created>
  <dcterms:modified xsi:type="dcterms:W3CDTF">2022-02-08T10:57:00Z</dcterms:modified>
</cp:coreProperties>
</file>